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39033" w14:textId="4D30D14B" w:rsidR="007531CF" w:rsidRPr="00504E81" w:rsidRDefault="007531CF" w:rsidP="007531CF">
      <w:pPr>
        <w:pStyle w:val="CRCoverPage"/>
        <w:tabs>
          <w:tab w:val="right" w:pos="9639"/>
        </w:tabs>
        <w:spacing w:after="0"/>
        <w:rPr>
          <w:rFonts w:eastAsia="宋体"/>
          <w:b/>
          <w:i/>
          <w:noProof/>
          <w:sz w:val="28"/>
          <w:lang w:eastAsia="zh-CN"/>
        </w:rPr>
      </w:pPr>
      <w:bookmarkStart w:id="0" w:name="_Hlk110460279"/>
      <w:r w:rsidRPr="007E0940">
        <w:rPr>
          <w:b/>
          <w:noProof/>
          <w:sz w:val="24"/>
        </w:rPr>
        <w:t>3GPP TSG-RAN</w:t>
      </w:r>
      <w:r>
        <w:rPr>
          <w:b/>
          <w:noProof/>
          <w:sz w:val="24"/>
        </w:rPr>
        <w:t>4</w:t>
      </w:r>
      <w:r w:rsidRPr="007E0940">
        <w:rPr>
          <w:b/>
          <w:noProof/>
          <w:sz w:val="24"/>
        </w:rPr>
        <w:t xml:space="preserve"> Meeting #1</w:t>
      </w:r>
      <w:r>
        <w:rPr>
          <w:b/>
          <w:noProof/>
          <w:sz w:val="24"/>
        </w:rPr>
        <w:t>1</w:t>
      </w:r>
      <w:r>
        <w:rPr>
          <w:rFonts w:eastAsia="宋体" w:hint="eastAsia"/>
          <w:b/>
          <w:noProof/>
          <w:sz w:val="24"/>
          <w:lang w:eastAsia="zh-CN"/>
        </w:rPr>
        <w:t>6</w:t>
      </w:r>
      <w:fldSimple w:instr=" DOCPROPERTY  MtgTitle  \* MERGEFORMAT "/>
      <w:r>
        <w:rPr>
          <w:b/>
          <w:i/>
          <w:noProof/>
          <w:sz w:val="28"/>
        </w:rPr>
        <w:tab/>
      </w:r>
      <w:r w:rsidR="008260F6" w:rsidRPr="008260F6">
        <w:rPr>
          <w:b/>
          <w:i/>
          <w:noProof/>
          <w:sz w:val="28"/>
        </w:rPr>
        <w:t>R4-2510289</w:t>
      </w:r>
    </w:p>
    <w:p w14:paraId="797FE3CB" w14:textId="77777777" w:rsidR="007531CF" w:rsidRPr="0053396D" w:rsidRDefault="007531CF" w:rsidP="007531CF">
      <w:pPr>
        <w:pStyle w:val="CRCoverPage"/>
        <w:outlineLvl w:val="0"/>
        <w:rPr>
          <w:b/>
          <w:noProof/>
          <w:sz w:val="24"/>
          <w:lang w:eastAsia="zh-CN"/>
        </w:rPr>
      </w:pPr>
      <w:bookmarkStart w:id="1" w:name="OLE_LINK1"/>
      <w:r w:rsidRPr="009F5A02">
        <w:rPr>
          <w:b/>
          <w:noProof/>
          <w:sz w:val="24"/>
        </w:rPr>
        <w:t>Bangalore, India</w:t>
      </w:r>
      <w:r w:rsidRPr="00734051">
        <w:rPr>
          <w:rFonts w:hint="eastAsia"/>
          <w:b/>
          <w:noProof/>
          <w:sz w:val="24"/>
        </w:rPr>
        <w:t xml:space="preserve">, </w:t>
      </w:r>
      <w:r>
        <w:rPr>
          <w:b/>
          <w:noProof/>
          <w:sz w:val="24"/>
        </w:rPr>
        <w:t>25</w:t>
      </w:r>
      <w:r w:rsidRPr="00734051">
        <w:rPr>
          <w:b/>
          <w:noProof/>
          <w:sz w:val="24"/>
        </w:rPr>
        <w:t xml:space="preserve"> </w:t>
      </w:r>
      <w:r>
        <w:rPr>
          <w:b/>
          <w:noProof/>
          <w:sz w:val="24"/>
        </w:rPr>
        <w:t>Aug</w:t>
      </w:r>
      <w:r w:rsidRPr="00734051">
        <w:rPr>
          <w:b/>
          <w:noProof/>
          <w:sz w:val="24"/>
        </w:rPr>
        <w:t xml:space="preserve"> </w:t>
      </w:r>
      <w:r w:rsidRPr="00734051">
        <w:rPr>
          <w:b/>
          <w:noProof/>
          <w:sz w:val="24"/>
        </w:rPr>
        <w:fldChar w:fldCharType="begin"/>
      </w:r>
      <w:r w:rsidRPr="00734051">
        <w:rPr>
          <w:b/>
          <w:noProof/>
          <w:sz w:val="24"/>
        </w:rPr>
        <w:instrText xml:space="preserve"> DOCPROPERTY  StartDate  \* MERGEFORMAT </w:instrText>
      </w:r>
      <w:r w:rsidRPr="00734051">
        <w:rPr>
          <w:b/>
          <w:noProof/>
          <w:sz w:val="24"/>
        </w:rPr>
        <w:fldChar w:fldCharType="end"/>
      </w:r>
      <w:r w:rsidRPr="00734051">
        <w:rPr>
          <w:b/>
          <w:noProof/>
          <w:sz w:val="24"/>
        </w:rPr>
        <w:t xml:space="preserve">- </w:t>
      </w:r>
      <w:r>
        <w:rPr>
          <w:b/>
          <w:noProof/>
          <w:sz w:val="24"/>
        </w:rPr>
        <w:t>29</w:t>
      </w:r>
      <w:r w:rsidRPr="00734051">
        <w:rPr>
          <w:b/>
          <w:noProof/>
          <w:sz w:val="24"/>
        </w:rPr>
        <w:t xml:space="preserve"> </w:t>
      </w:r>
      <w:r>
        <w:rPr>
          <w:b/>
          <w:noProof/>
          <w:sz w:val="24"/>
        </w:rPr>
        <w:t>Aug</w:t>
      </w:r>
      <w:r w:rsidRPr="00734051">
        <w:rPr>
          <w:rFonts w:hint="eastAsia"/>
          <w:b/>
          <w:noProof/>
          <w:sz w:val="24"/>
        </w:rPr>
        <w:t>, 2025</w:t>
      </w:r>
      <w:bookmarkEnd w:id="1"/>
    </w:p>
    <w:p w14:paraId="7489D750" w14:textId="77777777" w:rsidR="000C5279" w:rsidRPr="000C33B8" w:rsidRDefault="000C5279" w:rsidP="000C5279">
      <w:pPr>
        <w:tabs>
          <w:tab w:val="center" w:pos="4536"/>
          <w:tab w:val="right" w:pos="9072"/>
        </w:tabs>
        <w:rPr>
          <w:rFonts w:ascii="Arial" w:eastAsia="宋体" w:hAnsi="Arial" w:cs="Arial"/>
          <w:b/>
          <w:bCs/>
          <w:sz w:val="22"/>
          <w:szCs w:val="22"/>
          <w:lang w:val="en-GB" w:eastAsia="zh-CN"/>
        </w:rPr>
      </w:pPr>
    </w:p>
    <w:p w14:paraId="67161005" w14:textId="5B783755" w:rsidR="000C5279" w:rsidRPr="00161879" w:rsidRDefault="000C5279" w:rsidP="000C5279">
      <w:pPr>
        <w:tabs>
          <w:tab w:val="left" w:pos="2160"/>
        </w:tabs>
        <w:rPr>
          <w:rFonts w:ascii="Arial" w:hAnsi="Arial" w:cs="Arial"/>
          <w:b/>
          <w:sz w:val="24"/>
        </w:rPr>
      </w:pPr>
      <w:bookmarkStart w:id="2" w:name="_Ref118560578"/>
      <w:r w:rsidRPr="00161879">
        <w:rPr>
          <w:rFonts w:ascii="Arial" w:hAnsi="Arial" w:cs="Arial"/>
          <w:b/>
          <w:sz w:val="24"/>
        </w:rPr>
        <w:t>Agenda item:</w:t>
      </w:r>
      <w:r w:rsidRPr="00161879">
        <w:rPr>
          <w:rFonts w:ascii="Arial" w:hAnsi="Arial" w:cs="Arial"/>
          <w:b/>
          <w:sz w:val="24"/>
        </w:rPr>
        <w:tab/>
        <w:t xml:space="preserve"> </w:t>
      </w:r>
      <w:r w:rsidRPr="00161879">
        <w:rPr>
          <w:rFonts w:ascii="Arial" w:eastAsiaTheme="minorEastAsia" w:hAnsi="Arial" w:cs="Arial" w:hint="eastAsia"/>
          <w:b/>
          <w:sz w:val="24"/>
          <w:lang w:eastAsia="zh-CN"/>
        </w:rPr>
        <w:t>7</w:t>
      </w:r>
      <w:r w:rsidRPr="00161879">
        <w:rPr>
          <w:rFonts w:ascii="Arial" w:hAnsi="Arial" w:cs="Arial"/>
          <w:b/>
          <w:sz w:val="24"/>
        </w:rPr>
        <w:t>.1</w:t>
      </w:r>
      <w:r w:rsidR="000C33B8">
        <w:rPr>
          <w:rFonts w:ascii="Arial" w:eastAsiaTheme="minorEastAsia" w:hAnsi="Arial" w:cs="Arial" w:hint="eastAsia"/>
          <w:b/>
          <w:sz w:val="24"/>
          <w:lang w:eastAsia="zh-CN"/>
        </w:rPr>
        <w:t>0</w:t>
      </w:r>
      <w:r w:rsidRPr="00161879">
        <w:rPr>
          <w:rFonts w:ascii="Arial" w:hAnsi="Arial" w:cs="Arial"/>
          <w:b/>
          <w:sz w:val="24"/>
        </w:rPr>
        <w:t>.</w:t>
      </w:r>
      <w:r w:rsidR="00D62EBC">
        <w:rPr>
          <w:rFonts w:ascii="Arial" w:eastAsiaTheme="minorEastAsia" w:hAnsi="Arial" w:cs="Arial" w:hint="eastAsia"/>
          <w:b/>
          <w:sz w:val="24"/>
          <w:lang w:eastAsia="zh-CN"/>
        </w:rPr>
        <w:t>4</w:t>
      </w:r>
      <w:r w:rsidRPr="00161879">
        <w:rPr>
          <w:rFonts w:ascii="Arial" w:hAnsi="Arial" w:cs="Arial"/>
          <w:b/>
          <w:sz w:val="24"/>
        </w:rPr>
        <w:t>.</w:t>
      </w:r>
      <w:r w:rsidRPr="00161879">
        <w:rPr>
          <w:rFonts w:ascii="Arial" w:eastAsiaTheme="minorEastAsia" w:hAnsi="Arial" w:cs="Arial" w:hint="eastAsia"/>
          <w:b/>
          <w:sz w:val="24"/>
          <w:lang w:eastAsia="zh-CN"/>
        </w:rPr>
        <w:t>1</w:t>
      </w:r>
      <w:r w:rsidRPr="00161879">
        <w:rPr>
          <w:rFonts w:ascii="Arial" w:hAnsi="Arial" w:cs="Arial"/>
          <w:b/>
          <w:sz w:val="24"/>
        </w:rPr>
        <w:t xml:space="preserve"> </w:t>
      </w:r>
    </w:p>
    <w:p w14:paraId="547188AD" w14:textId="77777777" w:rsidR="000C5279" w:rsidRPr="00161879" w:rsidRDefault="000C5279" w:rsidP="000C5279">
      <w:pPr>
        <w:tabs>
          <w:tab w:val="left" w:pos="2160"/>
        </w:tabs>
        <w:rPr>
          <w:rFonts w:ascii="Arial" w:hAnsi="Arial" w:cs="Arial"/>
          <w:b/>
          <w:sz w:val="24"/>
        </w:rPr>
      </w:pPr>
      <w:r w:rsidRPr="00161879">
        <w:rPr>
          <w:rFonts w:ascii="Arial" w:hAnsi="Arial" w:cs="Arial"/>
          <w:b/>
          <w:sz w:val="24"/>
        </w:rPr>
        <w:t>Source:</w:t>
      </w:r>
      <w:r w:rsidRPr="00161879">
        <w:rPr>
          <w:rFonts w:ascii="Arial" w:hAnsi="Arial" w:cs="Arial"/>
          <w:b/>
          <w:sz w:val="24"/>
        </w:rPr>
        <w:tab/>
        <w:t xml:space="preserve"> vivo</w:t>
      </w:r>
    </w:p>
    <w:p w14:paraId="22952E2A" w14:textId="12F76FC9" w:rsidR="000C5279" w:rsidRPr="00161879" w:rsidRDefault="000C5279" w:rsidP="000C5279">
      <w:pPr>
        <w:tabs>
          <w:tab w:val="left" w:pos="2250"/>
        </w:tabs>
        <w:ind w:left="2200" w:hanging="2200"/>
        <w:rPr>
          <w:rFonts w:ascii="Arial" w:eastAsiaTheme="minorEastAsia" w:hAnsi="Arial" w:cs="Arial"/>
          <w:b/>
          <w:sz w:val="24"/>
          <w:lang w:eastAsia="zh-CN"/>
        </w:rPr>
      </w:pPr>
      <w:r w:rsidRPr="00161879">
        <w:rPr>
          <w:rFonts w:ascii="Arial" w:hAnsi="Arial" w:cs="Arial"/>
          <w:b/>
          <w:sz w:val="24"/>
        </w:rPr>
        <w:t>Title:</w:t>
      </w:r>
      <w:r w:rsidRPr="00161879">
        <w:rPr>
          <w:rFonts w:ascii="Arial" w:hAnsi="Arial" w:cs="Arial"/>
          <w:b/>
          <w:sz w:val="24"/>
        </w:rPr>
        <w:tab/>
      </w:r>
      <w:r w:rsidR="00D62EBC" w:rsidRPr="00D62EBC">
        <w:rPr>
          <w:rFonts w:ascii="Arial" w:eastAsiaTheme="minorEastAsia" w:hAnsi="Arial" w:cs="Arial"/>
          <w:b/>
          <w:sz w:val="24"/>
          <w:lang w:eastAsia="zh-CN"/>
        </w:rPr>
        <w:t>Discussions on Rel-19 OTA performance part</w:t>
      </w:r>
    </w:p>
    <w:p w14:paraId="5018C884" w14:textId="77777777" w:rsidR="000C5279" w:rsidRPr="00161879" w:rsidRDefault="000C5279" w:rsidP="000C5279">
      <w:pPr>
        <w:tabs>
          <w:tab w:val="left" w:pos="2160"/>
        </w:tabs>
        <w:rPr>
          <w:rFonts w:ascii="Arial" w:hAnsi="Arial" w:cs="Arial"/>
          <w:b/>
          <w:sz w:val="24"/>
        </w:rPr>
      </w:pPr>
      <w:r w:rsidRPr="00161879">
        <w:rPr>
          <w:rFonts w:ascii="Arial" w:hAnsi="Arial" w:cs="Arial"/>
          <w:b/>
          <w:sz w:val="24"/>
        </w:rPr>
        <w:t>Document for:</w:t>
      </w:r>
      <w:r w:rsidRPr="00161879">
        <w:rPr>
          <w:rFonts w:ascii="Arial" w:hAnsi="Arial" w:cs="Arial"/>
          <w:b/>
          <w:sz w:val="24"/>
        </w:rPr>
        <w:tab/>
        <w:t>Approval</w:t>
      </w:r>
    </w:p>
    <w:p w14:paraId="61D13FD3" w14:textId="77777777" w:rsidR="000C5279" w:rsidRPr="00161879" w:rsidRDefault="000C5279" w:rsidP="000C5279">
      <w:pPr>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eastAsia="zh-CN"/>
        </w:rPr>
      </w:pPr>
      <w:r w:rsidRPr="00161879">
        <w:rPr>
          <w:rFonts w:ascii="Arial" w:eastAsia="宋体" w:hAnsi="Arial" w:hint="eastAsia"/>
          <w:sz w:val="36"/>
          <w:szCs w:val="20"/>
          <w:lang w:eastAsia="en-GB"/>
        </w:rPr>
        <w:t>Introduction</w:t>
      </w:r>
      <w:bookmarkEnd w:id="2"/>
    </w:p>
    <w:p w14:paraId="192DEB40" w14:textId="6782DF9D" w:rsidR="004E7E7F" w:rsidRPr="0043744E" w:rsidRDefault="00334CF5" w:rsidP="000C5279">
      <w:pPr>
        <w:spacing w:before="120" w:after="120" w:line="276" w:lineRule="auto"/>
        <w:jc w:val="both"/>
        <w:rPr>
          <w:rFonts w:ascii="Times New Roman" w:eastAsia="宋体" w:hAnsi="Times New Roman"/>
          <w:szCs w:val="20"/>
          <w:lang w:eastAsia="zh-CN"/>
        </w:rPr>
      </w:pPr>
      <w:r>
        <w:rPr>
          <w:rFonts w:ascii="Times New Roman" w:eastAsia="宋体" w:hAnsi="Times New Roman" w:hint="eastAsia"/>
          <w:szCs w:val="20"/>
          <w:lang w:eastAsia="zh-CN"/>
        </w:rPr>
        <w:t xml:space="preserve">Last meeting, </w:t>
      </w:r>
      <w:r w:rsidR="0043744E">
        <w:rPr>
          <w:rFonts w:ascii="Times New Roman" w:eastAsia="宋体" w:hAnsi="Times New Roman" w:hint="eastAsia"/>
          <w:szCs w:val="20"/>
          <w:lang w:eastAsia="zh-CN"/>
        </w:rPr>
        <w:t xml:space="preserve">RAN4 made good progress on 2Tx lab alignment activity, </w:t>
      </w:r>
      <w:r w:rsidR="0043744E" w:rsidRPr="0043744E">
        <w:rPr>
          <w:rFonts w:ascii="Times New Roman" w:eastAsia="宋体" w:hAnsi="Times New Roman"/>
          <w:szCs w:val="20"/>
          <w:lang w:eastAsia="zh-CN"/>
        </w:rPr>
        <w:t xml:space="preserve">size 2 (width </w:t>
      </w:r>
      <w:r w:rsidR="0043744E" w:rsidRPr="0043744E">
        <w:rPr>
          <w:rFonts w:ascii="Times New Roman" w:eastAsia="宋体" w:hAnsi="Times New Roman" w:hint="eastAsia"/>
          <w:szCs w:val="20"/>
          <w:lang w:eastAsia="zh-CN"/>
        </w:rPr>
        <w:t>≤</w:t>
      </w:r>
      <w:r w:rsidR="0043744E" w:rsidRPr="0043744E">
        <w:rPr>
          <w:rFonts w:ascii="Times New Roman" w:eastAsia="宋体" w:hAnsi="Times New Roman"/>
          <w:szCs w:val="20"/>
          <w:lang w:eastAsia="zh-CN"/>
        </w:rPr>
        <w:t xml:space="preserve"> 72mm) UE requirements</w:t>
      </w:r>
      <w:r w:rsidR="0043744E">
        <w:rPr>
          <w:rFonts w:ascii="Times New Roman" w:eastAsia="宋体" w:hAnsi="Times New Roman" w:hint="eastAsia"/>
          <w:szCs w:val="20"/>
          <w:lang w:eastAsia="zh-CN"/>
        </w:rPr>
        <w:t>, working procedure for 1Tx performance measurement campaign</w:t>
      </w:r>
      <w:r w:rsidR="004E7E7F">
        <w:rPr>
          <w:rFonts w:ascii="Times New Roman" w:eastAsia="宋体" w:hAnsi="Times New Roman" w:hint="eastAsia"/>
          <w:szCs w:val="20"/>
          <w:lang w:eastAsia="zh-CN"/>
        </w:rPr>
        <w:t xml:space="preserve"> [1]</w:t>
      </w:r>
      <w:r w:rsidR="000C5279" w:rsidRPr="00161879">
        <w:rPr>
          <w:rFonts w:ascii="Times New Roman" w:eastAsia="宋体" w:hAnsi="Times New Roman" w:hint="eastAsia"/>
          <w:szCs w:val="20"/>
          <w:lang w:eastAsia="zh-CN"/>
        </w:rPr>
        <w:t>.</w:t>
      </w:r>
      <w:r w:rsidR="004E7E7F">
        <w:rPr>
          <w:rFonts w:ascii="Times New Roman" w:eastAsia="宋体" w:hAnsi="Times New Roman" w:hint="eastAsia"/>
          <w:szCs w:val="20"/>
          <w:lang w:eastAsia="zh-CN"/>
        </w:rPr>
        <w:t xml:space="preserve"> </w:t>
      </w:r>
    </w:p>
    <w:p w14:paraId="2400A824" w14:textId="77777777" w:rsidR="00C94F8D" w:rsidRDefault="0043744E" w:rsidP="000C5279">
      <w:pPr>
        <w:spacing w:before="120" w:after="120" w:line="276" w:lineRule="auto"/>
        <w:jc w:val="both"/>
        <w:rPr>
          <w:rFonts w:ascii="Times New Roman" w:eastAsia="宋体" w:hAnsi="Times New Roman"/>
          <w:szCs w:val="20"/>
          <w:lang w:eastAsia="zh-CN"/>
        </w:rPr>
      </w:pPr>
      <w:r>
        <w:rPr>
          <w:rFonts w:ascii="Times New Roman" w:eastAsia="宋体" w:hAnsi="Times New Roman" w:hint="eastAsia"/>
          <w:szCs w:val="20"/>
          <w:lang w:eastAsia="zh-CN"/>
        </w:rPr>
        <w:t>To move forward, this contribution share the updated status of 2Tx lab alignment activity, updated working procedure</w:t>
      </w:r>
      <w:r w:rsidR="003C72B3">
        <w:rPr>
          <w:rFonts w:ascii="Times New Roman" w:eastAsia="宋体" w:hAnsi="Times New Roman" w:hint="eastAsia"/>
          <w:szCs w:val="20"/>
          <w:lang w:eastAsia="zh-CN"/>
        </w:rPr>
        <w:t>,</w:t>
      </w:r>
      <w:r>
        <w:rPr>
          <w:rFonts w:ascii="Times New Roman" w:eastAsia="宋体" w:hAnsi="Times New Roman" w:hint="eastAsia"/>
          <w:szCs w:val="20"/>
          <w:lang w:eastAsia="zh-CN"/>
        </w:rPr>
        <w:t xml:space="preserve"> and </w:t>
      </w:r>
      <w:r w:rsidR="00334CF5">
        <w:rPr>
          <w:rFonts w:ascii="Times New Roman" w:eastAsia="宋体" w:hAnsi="Times New Roman" w:hint="eastAsia"/>
          <w:szCs w:val="20"/>
          <w:lang w:eastAsia="zh-CN"/>
        </w:rPr>
        <w:t xml:space="preserve">latest </w:t>
      </w:r>
      <w:r>
        <w:rPr>
          <w:rFonts w:ascii="Times New Roman" w:eastAsia="宋体" w:hAnsi="Times New Roman" w:hint="eastAsia"/>
          <w:szCs w:val="20"/>
          <w:lang w:eastAsia="zh-CN"/>
        </w:rPr>
        <w:t>status of Rel-19 OTA measurement campaign</w:t>
      </w:r>
      <w:r w:rsidR="004E7E7F">
        <w:rPr>
          <w:rFonts w:ascii="Times New Roman" w:eastAsia="宋体" w:hAnsi="Times New Roman" w:hint="eastAsia"/>
          <w:szCs w:val="20"/>
          <w:lang w:eastAsia="zh-CN"/>
        </w:rPr>
        <w:t>.</w:t>
      </w:r>
      <w:r>
        <w:rPr>
          <w:rFonts w:ascii="Times New Roman" w:eastAsia="宋体" w:hAnsi="Times New Roman" w:hint="eastAsia"/>
          <w:szCs w:val="20"/>
          <w:lang w:eastAsia="zh-CN"/>
        </w:rPr>
        <w:t xml:space="preserve"> </w:t>
      </w:r>
    </w:p>
    <w:p w14:paraId="338A739F" w14:textId="196DCA90" w:rsidR="000C5279" w:rsidRPr="00161879" w:rsidRDefault="0043744E" w:rsidP="000C5279">
      <w:pPr>
        <w:spacing w:before="120" w:after="120" w:line="276" w:lineRule="auto"/>
        <w:jc w:val="both"/>
        <w:rPr>
          <w:rFonts w:ascii="Times New Roman" w:eastAsia="宋体" w:hAnsi="Times New Roman"/>
          <w:szCs w:val="20"/>
          <w:lang w:eastAsia="zh-CN"/>
        </w:rPr>
      </w:pPr>
      <w:r>
        <w:rPr>
          <w:rFonts w:ascii="Times New Roman" w:eastAsia="宋体" w:hAnsi="Times New Roman" w:hint="eastAsia"/>
          <w:szCs w:val="20"/>
          <w:lang w:eastAsia="zh-CN"/>
        </w:rPr>
        <w:t>Some actions for next steps are also discussed.</w:t>
      </w:r>
    </w:p>
    <w:p w14:paraId="618258CD" w14:textId="77777777" w:rsidR="000C5279" w:rsidRPr="00161879" w:rsidRDefault="000C5279" w:rsidP="000C5279">
      <w:pPr>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eastAsia="zh-CN"/>
        </w:rPr>
      </w:pPr>
      <w:r w:rsidRPr="00161879">
        <w:rPr>
          <w:rFonts w:ascii="Arial" w:eastAsia="宋体" w:hAnsi="Arial"/>
          <w:sz w:val="36"/>
          <w:szCs w:val="20"/>
          <w:lang w:eastAsia="en-GB"/>
        </w:rPr>
        <w:t>Discussion</w:t>
      </w:r>
    </w:p>
    <w:p w14:paraId="02E6A818" w14:textId="1826619C" w:rsidR="00646D82" w:rsidRPr="00646D82" w:rsidRDefault="00646D82" w:rsidP="00646D82">
      <w:pPr>
        <w:pStyle w:val="3"/>
      </w:pPr>
      <w:r w:rsidRPr="00646D82">
        <w:rPr>
          <w:rFonts w:hint="eastAsia"/>
        </w:rPr>
        <w:t>2Tx lab alignment activity</w:t>
      </w:r>
    </w:p>
    <w:p w14:paraId="001DEB5D" w14:textId="1F208A9D" w:rsidR="00646D82" w:rsidRDefault="00646D82" w:rsidP="000C5279">
      <w:pPr>
        <w:spacing w:after="120"/>
        <w:rPr>
          <w:rFonts w:ascii="Times New Roman" w:eastAsiaTheme="minorEastAsia" w:hAnsi="Times New Roman"/>
          <w:szCs w:val="20"/>
          <w:lang w:eastAsia="zh-CN"/>
        </w:rPr>
      </w:pPr>
      <w:r>
        <w:rPr>
          <w:rFonts w:ascii="Times New Roman" w:eastAsiaTheme="minorEastAsia" w:hAnsi="Times New Roman" w:hint="eastAsia"/>
          <w:szCs w:val="20"/>
          <w:lang w:eastAsia="zh-CN"/>
        </w:rPr>
        <w:t>The phase</w:t>
      </w:r>
      <w:r w:rsidR="00742C9C">
        <w:rPr>
          <w:rFonts w:ascii="Times New Roman" w:eastAsiaTheme="minorEastAsia" w:hAnsi="Times New Roman" w:hint="eastAsia"/>
          <w:szCs w:val="20"/>
          <w:lang w:eastAsia="zh-CN"/>
        </w:rPr>
        <w:t>-</w:t>
      </w:r>
      <w:r>
        <w:rPr>
          <w:rFonts w:ascii="Times New Roman" w:eastAsiaTheme="minorEastAsia" w:hAnsi="Times New Roman" w:hint="eastAsia"/>
          <w:szCs w:val="20"/>
          <w:lang w:eastAsia="zh-CN"/>
        </w:rPr>
        <w:t xml:space="preserve">1 lab alignment outcome is summarized in [2], all three test labs are well aligned. In this meeting, two more test labs </w:t>
      </w:r>
      <w:r>
        <w:rPr>
          <w:rFonts w:ascii="Times New Roman" w:eastAsiaTheme="minorEastAsia" w:hAnsi="Times New Roman"/>
          <w:szCs w:val="20"/>
          <w:lang w:eastAsia="zh-CN"/>
        </w:rPr>
        <w:t>finalize</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the</w:t>
      </w:r>
      <w:r>
        <w:rPr>
          <w:rFonts w:ascii="Times New Roman" w:eastAsiaTheme="minorEastAsia" w:hAnsi="Times New Roman" w:hint="eastAsia"/>
          <w:szCs w:val="20"/>
          <w:lang w:eastAsia="zh-CN"/>
        </w:rPr>
        <w:t xml:space="preserve"> measurements [3-4], </w:t>
      </w:r>
      <w:r w:rsidR="00334CF5">
        <w:rPr>
          <w:rFonts w:ascii="Times New Roman" w:eastAsiaTheme="minorEastAsia" w:hAnsi="Times New Roman" w:hint="eastAsia"/>
          <w:szCs w:val="20"/>
          <w:lang w:eastAsia="zh-CN"/>
        </w:rPr>
        <w:t>all</w:t>
      </w:r>
      <w:r>
        <w:rPr>
          <w:rFonts w:ascii="Times New Roman" w:eastAsiaTheme="minorEastAsia" w:hAnsi="Times New Roman" w:hint="eastAsia"/>
          <w:szCs w:val="20"/>
          <w:lang w:eastAsia="zh-CN"/>
        </w:rPr>
        <w:t xml:space="preserve"> the results are considered and summarized in [5]</w:t>
      </w:r>
      <w:r w:rsidR="00CC5138">
        <w:rPr>
          <w:rFonts w:ascii="Times New Roman" w:eastAsiaTheme="minorEastAsia" w:hAnsi="Times New Roman" w:hint="eastAsia"/>
          <w:szCs w:val="20"/>
          <w:lang w:eastAsia="zh-CN"/>
        </w:rPr>
        <w:t>, also copied here:</w:t>
      </w:r>
    </w:p>
    <w:p w14:paraId="373CDD84" w14:textId="4894CFD3" w:rsidR="008A5186" w:rsidRDefault="00CC5138" w:rsidP="00CC5138">
      <w:pPr>
        <w:spacing w:after="120"/>
        <w:jc w:val="center"/>
        <w:rPr>
          <w:rFonts w:ascii="Times New Roman" w:eastAsiaTheme="minorEastAsia" w:hAnsi="Times New Roman"/>
          <w:szCs w:val="20"/>
          <w:lang w:eastAsia="zh-CN"/>
        </w:rPr>
      </w:pPr>
      <w:r w:rsidRPr="00CC5138">
        <w:rPr>
          <w:rFonts w:ascii="Times New Roman" w:eastAsiaTheme="minorEastAsia" w:hAnsi="Times New Roman"/>
          <w:noProof/>
          <w:szCs w:val="20"/>
          <w:lang w:eastAsia="zh-CN"/>
        </w:rPr>
        <w:drawing>
          <wp:inline distT="0" distB="0" distL="0" distR="0" wp14:anchorId="0FF5B95B" wp14:editId="15288FF3">
            <wp:extent cx="5055695" cy="1441938"/>
            <wp:effectExtent l="0" t="0" r="0" b="6350"/>
            <wp:docPr id="13228547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2854724" name=""/>
                    <pic:cNvPicPr/>
                  </pic:nvPicPr>
                  <pic:blipFill rotWithShape="1">
                    <a:blip r:embed="rId7"/>
                    <a:srcRect b="4066"/>
                    <a:stretch>
                      <a:fillRect/>
                    </a:stretch>
                  </pic:blipFill>
                  <pic:spPr bwMode="auto">
                    <a:xfrm>
                      <a:off x="0" y="0"/>
                      <a:ext cx="5087370" cy="1450972"/>
                    </a:xfrm>
                    <a:prstGeom prst="rect">
                      <a:avLst/>
                    </a:prstGeom>
                    <a:ln>
                      <a:noFill/>
                    </a:ln>
                    <a:extLst>
                      <a:ext uri="{53640926-AAD7-44D8-BBD7-CCE9431645EC}">
                        <a14:shadowObscured xmlns:a14="http://schemas.microsoft.com/office/drawing/2010/main"/>
                      </a:ext>
                    </a:extLst>
                  </pic:spPr>
                </pic:pic>
              </a:graphicData>
            </a:graphic>
          </wp:inline>
        </w:drawing>
      </w:r>
    </w:p>
    <w:p w14:paraId="7C2C5E74" w14:textId="0C62C21A" w:rsidR="008A5186" w:rsidRPr="00646D82" w:rsidRDefault="00334CF5" w:rsidP="000C5279">
      <w:pPr>
        <w:spacing w:after="12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Same as </w:t>
      </w:r>
      <w:r w:rsidR="00495453">
        <w:rPr>
          <w:rFonts w:ascii="Times New Roman" w:eastAsiaTheme="minorEastAsia" w:hAnsi="Times New Roman" w:hint="eastAsia"/>
          <w:szCs w:val="20"/>
          <w:lang w:eastAsia="zh-CN"/>
        </w:rPr>
        <w:t>Rel-17 and Rel-18</w:t>
      </w:r>
      <w:r>
        <w:rPr>
          <w:rFonts w:ascii="Times New Roman" w:eastAsiaTheme="minorEastAsia" w:hAnsi="Times New Roman" w:hint="eastAsia"/>
          <w:szCs w:val="20"/>
          <w:lang w:eastAsia="zh-CN"/>
        </w:rPr>
        <w:t xml:space="preserve"> lab alignment</w:t>
      </w:r>
      <w:r w:rsidR="00495453">
        <w:rPr>
          <w:rFonts w:ascii="Times New Roman" w:eastAsiaTheme="minorEastAsia" w:hAnsi="Times New Roman" w:hint="eastAsia"/>
          <w:szCs w:val="20"/>
          <w:lang w:eastAsia="zh-CN"/>
        </w:rPr>
        <w:t>, t</w:t>
      </w:r>
      <w:r w:rsidR="008A5186">
        <w:rPr>
          <w:rFonts w:ascii="Times New Roman" w:eastAsiaTheme="minorEastAsia" w:hAnsi="Times New Roman" w:hint="eastAsia"/>
          <w:szCs w:val="20"/>
          <w:lang w:eastAsia="zh-CN"/>
        </w:rPr>
        <w:t xml:space="preserve">he </w:t>
      </w:r>
      <w:r w:rsidR="00495453">
        <w:rPr>
          <w:rFonts w:ascii="Times New Roman" w:eastAsiaTheme="minorEastAsia" w:hAnsi="Times New Roman" w:hint="eastAsia"/>
          <w:szCs w:val="20"/>
          <w:lang w:eastAsia="zh-CN"/>
        </w:rPr>
        <w:t xml:space="preserve">Rel-19 </w:t>
      </w:r>
      <w:r w:rsidR="008A5186">
        <w:rPr>
          <w:rFonts w:ascii="Times New Roman" w:eastAsiaTheme="minorEastAsia" w:hAnsi="Times New Roman" w:hint="eastAsia"/>
          <w:szCs w:val="20"/>
          <w:lang w:eastAsia="zh-CN"/>
        </w:rPr>
        <w:t xml:space="preserve">2Tx lab alignment outcome will be </w:t>
      </w:r>
      <w:r>
        <w:rPr>
          <w:rFonts w:ascii="Times New Roman" w:eastAsiaTheme="minorEastAsia" w:hAnsi="Times New Roman" w:hint="eastAsia"/>
          <w:szCs w:val="20"/>
          <w:lang w:eastAsia="zh-CN"/>
        </w:rPr>
        <w:t>captured</w:t>
      </w:r>
      <w:r w:rsidR="008A5186">
        <w:rPr>
          <w:rFonts w:ascii="Times New Roman" w:eastAsiaTheme="minorEastAsia" w:hAnsi="Times New Roman" w:hint="eastAsia"/>
          <w:szCs w:val="20"/>
          <w:lang w:eastAsia="zh-CN"/>
        </w:rPr>
        <w:t xml:space="preserve"> in TR 38.870 for information.</w:t>
      </w:r>
    </w:p>
    <w:p w14:paraId="5E2F7690" w14:textId="5590940F" w:rsidR="00E71B66" w:rsidRPr="0059693E" w:rsidRDefault="00E71B66" w:rsidP="00E71B66">
      <w:pPr>
        <w:spacing w:after="120"/>
        <w:rPr>
          <w:rFonts w:ascii="Times New Roman" w:eastAsiaTheme="minorEastAsia" w:hAnsi="Times New Roman"/>
          <w:b/>
          <w:bCs/>
          <w:szCs w:val="20"/>
          <w:lang w:eastAsia="zh-CN"/>
        </w:rPr>
      </w:pPr>
      <w:r w:rsidRPr="0059693E">
        <w:rPr>
          <w:rFonts w:ascii="Times New Roman" w:eastAsiaTheme="minorEastAsia" w:hAnsi="Times New Roman" w:hint="eastAsia"/>
          <w:b/>
          <w:bCs/>
          <w:szCs w:val="20"/>
          <w:lang w:eastAsia="zh-CN"/>
        </w:rPr>
        <w:t xml:space="preserve">Proposal </w:t>
      </w:r>
      <w:r>
        <w:rPr>
          <w:rFonts w:ascii="Times New Roman" w:eastAsiaTheme="minorEastAsia" w:hAnsi="Times New Roman" w:hint="eastAsia"/>
          <w:b/>
          <w:bCs/>
          <w:szCs w:val="20"/>
          <w:lang w:eastAsia="zh-CN"/>
        </w:rPr>
        <w:t>1</w:t>
      </w:r>
      <w:r w:rsidRPr="0059693E">
        <w:rPr>
          <w:rFonts w:ascii="Times New Roman" w:eastAsiaTheme="minorEastAsia" w:hAnsi="Times New Roman" w:hint="eastAsia"/>
          <w:b/>
          <w:bCs/>
          <w:szCs w:val="20"/>
          <w:lang w:eastAsia="zh-CN"/>
        </w:rPr>
        <w:t xml:space="preserve">: </w:t>
      </w:r>
      <w:r>
        <w:rPr>
          <w:rFonts w:ascii="Times New Roman" w:eastAsiaTheme="minorEastAsia" w:hAnsi="Times New Roman" w:hint="eastAsia"/>
          <w:b/>
          <w:bCs/>
          <w:szCs w:val="20"/>
          <w:lang w:eastAsia="zh-CN"/>
        </w:rPr>
        <w:t xml:space="preserve">Conclude 2Tx lab alignment </w:t>
      </w:r>
      <w:r>
        <w:rPr>
          <w:rFonts w:ascii="Times New Roman" w:eastAsiaTheme="minorEastAsia" w:hAnsi="Times New Roman"/>
          <w:b/>
          <w:bCs/>
          <w:szCs w:val="20"/>
          <w:lang w:eastAsia="zh-CN"/>
        </w:rPr>
        <w:t>activity</w:t>
      </w:r>
      <w:r>
        <w:rPr>
          <w:rFonts w:ascii="Times New Roman" w:eastAsiaTheme="minorEastAsia" w:hAnsi="Times New Roman" w:hint="eastAsia"/>
          <w:b/>
          <w:bCs/>
          <w:szCs w:val="20"/>
          <w:lang w:eastAsia="zh-CN"/>
        </w:rPr>
        <w:t xml:space="preserve"> if no </w:t>
      </w:r>
      <w:r>
        <w:rPr>
          <w:rFonts w:ascii="Times New Roman" w:eastAsiaTheme="minorEastAsia" w:hAnsi="Times New Roman"/>
          <w:b/>
          <w:bCs/>
          <w:szCs w:val="20"/>
          <w:lang w:eastAsia="zh-CN"/>
        </w:rPr>
        <w:t>further</w:t>
      </w:r>
      <w:r>
        <w:rPr>
          <w:rFonts w:ascii="Times New Roman" w:eastAsiaTheme="minorEastAsia" w:hAnsi="Times New Roman" w:hint="eastAsia"/>
          <w:b/>
          <w:bCs/>
          <w:szCs w:val="20"/>
          <w:lang w:eastAsia="zh-CN"/>
        </w:rPr>
        <w:t xml:space="preserve"> results received, the outcome will be captured in TR 38.870. </w:t>
      </w:r>
    </w:p>
    <w:p w14:paraId="6BDB6B89" w14:textId="77777777" w:rsidR="00646D82" w:rsidRDefault="00646D82" w:rsidP="000C5279">
      <w:pPr>
        <w:spacing w:after="120"/>
        <w:rPr>
          <w:rFonts w:ascii="Times New Roman" w:eastAsiaTheme="minorEastAsia" w:hAnsi="Times New Roman"/>
          <w:szCs w:val="20"/>
          <w:lang w:eastAsia="zh-CN"/>
        </w:rPr>
      </w:pPr>
    </w:p>
    <w:p w14:paraId="577619E1" w14:textId="77777777" w:rsidR="00495453" w:rsidRPr="00646D82" w:rsidRDefault="00495453" w:rsidP="00495453">
      <w:pPr>
        <w:pStyle w:val="3"/>
      </w:pPr>
      <w:r w:rsidRPr="00646D82">
        <w:rPr>
          <w:rFonts w:hint="eastAsia"/>
        </w:rPr>
        <w:t>Status of Rel-19 OTA measurement campaign</w:t>
      </w:r>
    </w:p>
    <w:p w14:paraId="68CBAB5F" w14:textId="55388A06" w:rsidR="00495453" w:rsidRDefault="00495453" w:rsidP="00495453">
      <w:pPr>
        <w:spacing w:after="12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Rel-19 OTA measurement campaign is well organized based on offline </w:t>
      </w:r>
      <w:r>
        <w:rPr>
          <w:rFonts w:ascii="Times New Roman" w:eastAsiaTheme="minorEastAsia" w:hAnsi="Times New Roman"/>
          <w:szCs w:val="20"/>
          <w:lang w:eastAsia="zh-CN"/>
        </w:rPr>
        <w:t>coordination</w:t>
      </w:r>
      <w:r>
        <w:rPr>
          <w:rFonts w:ascii="Times New Roman" w:eastAsiaTheme="minorEastAsia" w:hAnsi="Times New Roman" w:hint="eastAsia"/>
          <w:szCs w:val="20"/>
          <w:lang w:eastAsia="zh-CN"/>
        </w:rPr>
        <w:t xml:space="preserve"> with all the volunteer test labs</w:t>
      </w:r>
      <w:r w:rsidR="00005680">
        <w:rPr>
          <w:rFonts w:ascii="Times New Roman" w:eastAsiaTheme="minorEastAsia" w:hAnsi="Times New Roman" w:hint="eastAsia"/>
          <w:szCs w:val="20"/>
          <w:lang w:eastAsia="zh-CN"/>
        </w:rPr>
        <w:t xml:space="preserve"> during the summer time</w:t>
      </w:r>
      <w:r>
        <w:rPr>
          <w:rFonts w:ascii="Times New Roman" w:eastAsiaTheme="minorEastAsia" w:hAnsi="Times New Roman" w:hint="eastAsia"/>
          <w:szCs w:val="20"/>
          <w:lang w:eastAsia="zh-CN"/>
        </w:rPr>
        <w:t xml:space="preserve">, current test plan from each test lab and DUT providing information from operators are summarized in </w:t>
      </w:r>
      <w:r>
        <w:rPr>
          <w:rFonts w:ascii="Times New Roman" w:eastAsiaTheme="minorEastAsia" w:hAnsi="Times New Roman"/>
          <w:szCs w:val="20"/>
          <w:lang w:eastAsia="zh-CN"/>
        </w:rPr>
        <w:t>the</w:t>
      </w:r>
      <w:r>
        <w:rPr>
          <w:rFonts w:ascii="Times New Roman" w:eastAsiaTheme="minorEastAsia" w:hAnsi="Times New Roman" w:hint="eastAsia"/>
          <w:szCs w:val="20"/>
          <w:lang w:eastAsia="zh-CN"/>
        </w:rPr>
        <w:t xml:space="preserve"> table below:</w:t>
      </w:r>
    </w:p>
    <w:p w14:paraId="35BC1415" w14:textId="661FA159" w:rsidR="00495453" w:rsidRDefault="00281018" w:rsidP="00495453">
      <w:pPr>
        <w:spacing w:after="120"/>
        <w:rPr>
          <w:rFonts w:ascii="Times New Roman" w:eastAsiaTheme="minorEastAsia" w:hAnsi="Times New Roman"/>
          <w:szCs w:val="20"/>
          <w:lang w:eastAsia="zh-CN"/>
        </w:rPr>
      </w:pPr>
      <w:r w:rsidRPr="00281018">
        <w:rPr>
          <w:rFonts w:ascii="Times New Roman" w:eastAsiaTheme="minorEastAsia" w:hAnsi="Times New Roman"/>
          <w:noProof/>
          <w:szCs w:val="20"/>
          <w:lang w:eastAsia="zh-CN"/>
        </w:rPr>
        <w:lastRenderedPageBreak/>
        <w:drawing>
          <wp:inline distT="0" distB="0" distL="0" distR="0" wp14:anchorId="18F46E1A" wp14:editId="4C334660">
            <wp:extent cx="5759450" cy="1823085"/>
            <wp:effectExtent l="0" t="0" r="6350" b="5715"/>
            <wp:docPr id="13947549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4754966" name=""/>
                    <pic:cNvPicPr/>
                  </pic:nvPicPr>
                  <pic:blipFill>
                    <a:blip r:embed="rId8"/>
                    <a:stretch>
                      <a:fillRect/>
                    </a:stretch>
                  </pic:blipFill>
                  <pic:spPr>
                    <a:xfrm>
                      <a:off x="0" y="0"/>
                      <a:ext cx="5759450" cy="1823085"/>
                    </a:xfrm>
                    <a:prstGeom prst="rect">
                      <a:avLst/>
                    </a:prstGeom>
                  </pic:spPr>
                </pic:pic>
              </a:graphicData>
            </a:graphic>
          </wp:inline>
        </w:drawing>
      </w:r>
    </w:p>
    <w:p w14:paraId="0B5B2979" w14:textId="77777777" w:rsidR="00495453" w:rsidRDefault="00495453" w:rsidP="00495453">
      <w:pPr>
        <w:spacing w:after="120"/>
        <w:rPr>
          <w:rFonts w:ascii="Times New Roman" w:eastAsiaTheme="minorEastAsia" w:hAnsi="Times New Roman"/>
          <w:szCs w:val="20"/>
          <w:lang w:eastAsia="zh-CN"/>
        </w:rPr>
      </w:pPr>
      <w:r>
        <w:rPr>
          <w:rFonts w:ascii="Times New Roman" w:eastAsiaTheme="minorEastAsia" w:hAnsi="Times New Roman"/>
          <w:szCs w:val="20"/>
          <w:lang w:eastAsia="zh-CN"/>
        </w:rPr>
        <w:t>B</w:t>
      </w:r>
      <w:r>
        <w:rPr>
          <w:rFonts w:ascii="Times New Roman" w:eastAsiaTheme="minorEastAsia" w:hAnsi="Times New Roman" w:hint="eastAsia"/>
          <w:szCs w:val="20"/>
          <w:lang w:eastAsia="zh-CN"/>
        </w:rPr>
        <w:t xml:space="preserve">ased on the agreed timeline, it is expected to collect all the measurement results before the end of </w:t>
      </w:r>
      <w:r w:rsidRPr="0059693E">
        <w:rPr>
          <w:rFonts w:ascii="Times New Roman" w:eastAsiaTheme="minorEastAsia" w:hAnsi="Times New Roman" w:hint="eastAsia"/>
          <w:b/>
          <w:bCs/>
          <w:szCs w:val="20"/>
          <w:lang w:eastAsia="zh-CN"/>
        </w:rPr>
        <w:t>RAN4#117 Nov meeting</w:t>
      </w:r>
      <w:r>
        <w:rPr>
          <w:rFonts w:ascii="Times New Roman" w:eastAsiaTheme="minorEastAsia" w:hAnsi="Times New Roman" w:hint="eastAsia"/>
          <w:szCs w:val="20"/>
          <w:lang w:eastAsia="zh-CN"/>
        </w:rPr>
        <w:t>.</w:t>
      </w:r>
    </w:p>
    <w:p w14:paraId="426B33CA" w14:textId="559139B7" w:rsidR="00495453" w:rsidRDefault="00495453" w:rsidP="000C5279">
      <w:pPr>
        <w:spacing w:after="120"/>
        <w:rPr>
          <w:rFonts w:ascii="Times New Roman" w:eastAsiaTheme="minorEastAsia" w:hAnsi="Times New Roman"/>
          <w:szCs w:val="20"/>
          <w:lang w:eastAsia="zh-CN"/>
        </w:rPr>
      </w:pPr>
      <w:r>
        <w:rPr>
          <w:rFonts w:ascii="Times New Roman" w:eastAsiaTheme="minorEastAsia" w:hAnsi="Times New Roman"/>
          <w:szCs w:val="20"/>
          <w:lang w:eastAsia="zh-CN"/>
        </w:rPr>
        <w:t>S</w:t>
      </w:r>
      <w:r>
        <w:rPr>
          <w:rFonts w:ascii="Times New Roman" w:eastAsiaTheme="minorEastAsia" w:hAnsi="Times New Roman" w:hint="eastAsia"/>
          <w:szCs w:val="20"/>
          <w:lang w:eastAsia="zh-CN"/>
        </w:rPr>
        <w:t>ome of the feedback from measurement campaign</w:t>
      </w:r>
      <w:r w:rsidR="00D670C8">
        <w:rPr>
          <w:rFonts w:ascii="Times New Roman" w:eastAsiaTheme="minorEastAsia" w:hAnsi="Times New Roman" w:hint="eastAsia"/>
          <w:szCs w:val="20"/>
          <w:lang w:eastAsia="zh-CN"/>
        </w:rPr>
        <w:t xml:space="preserve"> activity</w:t>
      </w:r>
      <w:r>
        <w:rPr>
          <w:rFonts w:ascii="Times New Roman" w:eastAsiaTheme="minorEastAsia" w:hAnsi="Times New Roman" w:hint="eastAsia"/>
          <w:szCs w:val="20"/>
          <w:lang w:eastAsia="zh-CN"/>
        </w:rPr>
        <w:t>:</w:t>
      </w:r>
    </w:p>
    <w:p w14:paraId="6033312F" w14:textId="730F1FAD" w:rsidR="00495453" w:rsidRDefault="00281018" w:rsidP="00495453">
      <w:pPr>
        <w:pStyle w:val="a9"/>
        <w:numPr>
          <w:ilvl w:val="0"/>
          <w:numId w:val="10"/>
        </w:numPr>
        <w:spacing w:after="12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To ensure </w:t>
      </w:r>
      <w:r w:rsidR="00005680">
        <w:rPr>
          <w:rFonts w:ascii="Times New Roman" w:eastAsiaTheme="minorEastAsia" w:hAnsi="Times New Roman" w:hint="eastAsia"/>
          <w:szCs w:val="20"/>
          <w:lang w:eastAsia="zh-CN"/>
        </w:rPr>
        <w:t xml:space="preserve">collection of </w:t>
      </w:r>
      <w:r>
        <w:rPr>
          <w:rFonts w:ascii="Times New Roman" w:eastAsiaTheme="minorEastAsia" w:hAnsi="Times New Roman" w:hint="eastAsia"/>
          <w:szCs w:val="20"/>
          <w:lang w:eastAsia="zh-CN"/>
        </w:rPr>
        <w:t xml:space="preserve">sufficient number of devices, the </w:t>
      </w:r>
      <w:r w:rsidR="00495453">
        <w:rPr>
          <w:rFonts w:ascii="Times New Roman" w:eastAsiaTheme="minorEastAsia" w:hAnsi="Times New Roman"/>
          <w:szCs w:val="20"/>
          <w:lang w:eastAsia="zh-CN"/>
        </w:rPr>
        <w:t>Y</w:t>
      </w:r>
      <w:r w:rsidR="00495453">
        <w:rPr>
          <w:rFonts w:ascii="Times New Roman" w:eastAsiaTheme="minorEastAsia" w:hAnsi="Times New Roman" w:hint="eastAsia"/>
          <w:szCs w:val="20"/>
          <w:lang w:eastAsia="zh-CN"/>
        </w:rPr>
        <w:t>ear</w:t>
      </w:r>
      <w:r w:rsidR="00E052C9">
        <w:rPr>
          <w:rFonts w:ascii="Times New Roman" w:eastAsiaTheme="minorEastAsia" w:hAnsi="Times New Roman" w:hint="eastAsia"/>
          <w:szCs w:val="20"/>
          <w:lang w:eastAsia="zh-CN"/>
        </w:rPr>
        <w:t>-</w:t>
      </w:r>
      <w:r w:rsidR="00495453">
        <w:rPr>
          <w:rFonts w:ascii="Times New Roman" w:eastAsiaTheme="minorEastAsia" w:hAnsi="Times New Roman" w:hint="eastAsia"/>
          <w:szCs w:val="20"/>
          <w:lang w:eastAsia="zh-CN"/>
        </w:rPr>
        <w:t>of</w:t>
      </w:r>
      <w:r w:rsidR="00E052C9">
        <w:rPr>
          <w:rFonts w:ascii="Times New Roman" w:eastAsiaTheme="minorEastAsia" w:hAnsi="Times New Roman" w:hint="eastAsia"/>
          <w:szCs w:val="20"/>
          <w:lang w:eastAsia="zh-CN"/>
        </w:rPr>
        <w:t>-</w:t>
      </w:r>
      <w:r w:rsidR="00495453">
        <w:rPr>
          <w:rFonts w:ascii="Times New Roman" w:eastAsiaTheme="minorEastAsia" w:hAnsi="Times New Roman" w:hint="eastAsia"/>
          <w:szCs w:val="20"/>
          <w:lang w:eastAsia="zh-CN"/>
        </w:rPr>
        <w:t>production should be change</w:t>
      </w:r>
      <w:r w:rsidR="00005680">
        <w:rPr>
          <w:rFonts w:ascii="Times New Roman" w:eastAsiaTheme="minorEastAsia" w:hAnsi="Times New Roman" w:hint="eastAsia"/>
          <w:szCs w:val="20"/>
          <w:lang w:eastAsia="zh-CN"/>
        </w:rPr>
        <w:t>d</w:t>
      </w:r>
      <w:r w:rsidR="00495453">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 xml:space="preserve">back </w:t>
      </w:r>
      <w:r w:rsidR="00495453">
        <w:rPr>
          <w:rFonts w:ascii="Times New Roman" w:eastAsiaTheme="minorEastAsia" w:hAnsi="Times New Roman" w:hint="eastAsia"/>
          <w:szCs w:val="20"/>
          <w:lang w:eastAsia="zh-CN"/>
        </w:rPr>
        <w:t>to original time</w:t>
      </w:r>
      <w:r>
        <w:rPr>
          <w:rFonts w:ascii="Times New Roman" w:eastAsiaTheme="minorEastAsia" w:hAnsi="Times New Roman" w:hint="eastAsia"/>
          <w:szCs w:val="20"/>
          <w:lang w:eastAsia="zh-CN"/>
        </w:rPr>
        <w:t>line, i.e., 2022 half</w:t>
      </w:r>
      <w:r w:rsidR="00005680">
        <w:rPr>
          <w:rFonts w:ascii="Times New Roman" w:eastAsiaTheme="minorEastAsia" w:hAnsi="Times New Roman" w:hint="eastAsia"/>
          <w:szCs w:val="20"/>
          <w:lang w:eastAsia="zh-CN"/>
        </w:rPr>
        <w:t xml:space="preserve"> to</w:t>
      </w:r>
      <w:r>
        <w:rPr>
          <w:rFonts w:ascii="Times New Roman" w:eastAsiaTheme="minorEastAsia" w:hAnsi="Times New Roman" w:hint="eastAsia"/>
          <w:szCs w:val="20"/>
          <w:lang w:eastAsia="zh-CN"/>
        </w:rPr>
        <w:t xml:space="preserve"> </w:t>
      </w:r>
      <w:r w:rsidR="00E7074E">
        <w:rPr>
          <w:rFonts w:ascii="Times New Roman" w:eastAsiaTheme="minorEastAsia" w:hAnsi="Times New Roman"/>
          <w:szCs w:val="20"/>
          <w:lang w:eastAsia="zh-CN"/>
        </w:rPr>
        <w:t>2025.</w:t>
      </w:r>
    </w:p>
    <w:p w14:paraId="4EECA615" w14:textId="7243351B" w:rsidR="00550C01" w:rsidRPr="00E71B66" w:rsidRDefault="00550C01" w:rsidP="00E71B66">
      <w:pPr>
        <w:pStyle w:val="a9"/>
        <w:numPr>
          <w:ilvl w:val="0"/>
          <w:numId w:val="10"/>
        </w:numPr>
        <w:spacing w:after="120"/>
        <w:rPr>
          <w:rFonts w:ascii="Times New Roman" w:eastAsiaTheme="minorEastAsia" w:hAnsi="Times New Roman"/>
          <w:szCs w:val="20"/>
          <w:lang w:eastAsia="zh-CN"/>
        </w:rPr>
      </w:pPr>
      <w:r>
        <w:rPr>
          <w:rFonts w:ascii="Times New Roman" w:eastAsiaTheme="minorEastAsia" w:hAnsi="Times New Roman"/>
          <w:szCs w:val="20"/>
          <w:lang w:eastAsia="zh-CN"/>
        </w:rPr>
        <w:t>H</w:t>
      </w:r>
      <w:r>
        <w:rPr>
          <w:rFonts w:ascii="Times New Roman" w:eastAsiaTheme="minorEastAsia" w:hAnsi="Times New Roman" w:hint="eastAsia"/>
          <w:szCs w:val="20"/>
          <w:lang w:eastAsia="zh-CN"/>
        </w:rPr>
        <w:t xml:space="preserve">ow to </w:t>
      </w:r>
      <w:r w:rsidR="00281018">
        <w:rPr>
          <w:rFonts w:ascii="Times New Roman" w:eastAsiaTheme="minorEastAsia" w:hAnsi="Times New Roman"/>
          <w:szCs w:val="20"/>
          <w:lang w:eastAsia="zh-CN"/>
        </w:rPr>
        <w:t>improve</w:t>
      </w:r>
      <w:r>
        <w:rPr>
          <w:rFonts w:ascii="Times New Roman" w:eastAsiaTheme="minorEastAsia" w:hAnsi="Times New Roman" w:hint="eastAsia"/>
          <w:szCs w:val="20"/>
          <w:lang w:eastAsia="zh-CN"/>
        </w:rPr>
        <w:t xml:space="preserve"> the connection issue</w:t>
      </w:r>
      <w:r w:rsidR="00005680">
        <w:rPr>
          <w:rFonts w:ascii="Times New Roman" w:eastAsiaTheme="minorEastAsia" w:hAnsi="Times New Roman" w:hint="eastAsia"/>
          <w:szCs w:val="20"/>
          <w:lang w:eastAsia="zh-CN"/>
        </w:rPr>
        <w:t xml:space="preserve"> of some devices provided by operators</w:t>
      </w:r>
      <w:r>
        <w:rPr>
          <w:rFonts w:ascii="Times New Roman" w:eastAsiaTheme="minorEastAsia" w:hAnsi="Times New Roman" w:hint="eastAsia"/>
          <w:szCs w:val="20"/>
          <w:lang w:eastAsia="zh-CN"/>
        </w:rPr>
        <w:t>, support from device provider is needed</w:t>
      </w:r>
      <w:r w:rsidR="00401AAB">
        <w:rPr>
          <w:rFonts w:ascii="Times New Roman" w:eastAsiaTheme="minorEastAsia" w:hAnsi="Times New Roman" w:hint="eastAsia"/>
          <w:szCs w:val="20"/>
          <w:lang w:eastAsia="zh-CN"/>
        </w:rPr>
        <w:t xml:space="preserve">. The gNB emulator model </w:t>
      </w:r>
      <w:r w:rsidR="00005680">
        <w:rPr>
          <w:rFonts w:ascii="Times New Roman" w:eastAsiaTheme="minorEastAsia" w:hAnsi="Times New Roman"/>
          <w:szCs w:val="20"/>
          <w:lang w:eastAsia="zh-CN"/>
        </w:rPr>
        <w:t>information</w:t>
      </w:r>
      <w:r w:rsidR="00005680">
        <w:rPr>
          <w:rFonts w:ascii="Times New Roman" w:eastAsiaTheme="minorEastAsia" w:hAnsi="Times New Roman" w:hint="eastAsia"/>
          <w:szCs w:val="20"/>
          <w:lang w:eastAsia="zh-CN"/>
        </w:rPr>
        <w:t xml:space="preserve"> </w:t>
      </w:r>
      <w:r w:rsidR="00401AAB">
        <w:rPr>
          <w:rFonts w:ascii="Times New Roman" w:eastAsiaTheme="minorEastAsia" w:hAnsi="Times New Roman" w:hint="eastAsia"/>
          <w:szCs w:val="20"/>
          <w:lang w:eastAsia="zh-CN"/>
        </w:rPr>
        <w:t>is provided</w:t>
      </w:r>
      <w:r w:rsidR="00E052C9">
        <w:rPr>
          <w:rFonts w:ascii="Times New Roman" w:eastAsiaTheme="minorEastAsia" w:hAnsi="Times New Roman" w:hint="eastAsia"/>
          <w:szCs w:val="20"/>
          <w:lang w:eastAsia="zh-CN"/>
        </w:rPr>
        <w:t xml:space="preserve"> by some </w:t>
      </w:r>
      <w:proofErr w:type="gramStart"/>
      <w:r w:rsidR="00E052C9">
        <w:rPr>
          <w:rFonts w:ascii="Times New Roman" w:eastAsiaTheme="minorEastAsia" w:hAnsi="Times New Roman" w:hint="eastAsia"/>
          <w:szCs w:val="20"/>
          <w:lang w:eastAsia="zh-CN"/>
        </w:rPr>
        <w:t>operators</w:t>
      </w:r>
      <w:r w:rsidR="00005680">
        <w:rPr>
          <w:rFonts w:ascii="Times New Roman" w:eastAsiaTheme="minorEastAsia" w:hAnsi="Times New Roman" w:hint="eastAsia"/>
          <w:szCs w:val="20"/>
          <w:lang w:eastAsia="zh-CN"/>
        </w:rPr>
        <w:t>,</w:t>
      </w:r>
      <w:proofErr w:type="gramEnd"/>
      <w:r w:rsidR="00005680">
        <w:rPr>
          <w:rFonts w:ascii="Times New Roman" w:eastAsiaTheme="minorEastAsia" w:hAnsi="Times New Roman" w:hint="eastAsia"/>
          <w:szCs w:val="20"/>
          <w:lang w:eastAsia="zh-CN"/>
        </w:rPr>
        <w:t xml:space="preserve"> </w:t>
      </w:r>
      <w:r w:rsidR="00E052C9">
        <w:rPr>
          <w:rFonts w:ascii="Times New Roman" w:eastAsiaTheme="minorEastAsia" w:hAnsi="Times New Roman" w:hint="eastAsia"/>
          <w:szCs w:val="20"/>
          <w:lang w:eastAsia="zh-CN"/>
        </w:rPr>
        <w:t xml:space="preserve">it is </w:t>
      </w:r>
      <w:r w:rsidR="00005680">
        <w:rPr>
          <w:rFonts w:ascii="Times New Roman" w:eastAsiaTheme="minorEastAsia" w:hAnsi="Times New Roman" w:hint="eastAsia"/>
          <w:szCs w:val="20"/>
          <w:lang w:eastAsia="zh-CN"/>
        </w:rPr>
        <w:t>encourage</w:t>
      </w:r>
      <w:r w:rsidR="00E052C9">
        <w:rPr>
          <w:rFonts w:ascii="Times New Roman" w:eastAsiaTheme="minorEastAsia" w:hAnsi="Times New Roman" w:hint="eastAsia"/>
          <w:szCs w:val="20"/>
          <w:lang w:eastAsia="zh-CN"/>
        </w:rPr>
        <w:t>d that</w:t>
      </w:r>
      <w:r w:rsidR="00401AAB">
        <w:rPr>
          <w:rFonts w:ascii="Times New Roman" w:eastAsiaTheme="minorEastAsia" w:hAnsi="Times New Roman" w:hint="eastAsia"/>
          <w:szCs w:val="20"/>
          <w:lang w:eastAsia="zh-CN"/>
        </w:rPr>
        <w:t xml:space="preserve"> test labs</w:t>
      </w:r>
      <w:r w:rsidR="00005680">
        <w:rPr>
          <w:rFonts w:ascii="Times New Roman" w:eastAsiaTheme="minorEastAsia" w:hAnsi="Times New Roman" w:hint="eastAsia"/>
          <w:szCs w:val="20"/>
          <w:lang w:eastAsia="zh-CN"/>
        </w:rPr>
        <w:t xml:space="preserve"> use</w:t>
      </w:r>
      <w:r w:rsidR="00401AAB">
        <w:rPr>
          <w:rFonts w:ascii="Times New Roman" w:eastAsiaTheme="minorEastAsia" w:hAnsi="Times New Roman" w:hint="eastAsia"/>
          <w:szCs w:val="20"/>
          <w:lang w:eastAsia="zh-CN"/>
        </w:rPr>
        <w:t xml:space="preserve"> the same call box</w:t>
      </w:r>
      <w:r w:rsidR="00005680">
        <w:rPr>
          <w:rFonts w:ascii="Times New Roman" w:eastAsiaTheme="minorEastAsia" w:hAnsi="Times New Roman" w:hint="eastAsia"/>
          <w:szCs w:val="20"/>
          <w:lang w:eastAsia="zh-CN"/>
        </w:rPr>
        <w:t xml:space="preserve"> to minimize the connection issue</w:t>
      </w:r>
      <w:r w:rsidR="00401AAB">
        <w:rPr>
          <w:rFonts w:ascii="Times New Roman" w:eastAsiaTheme="minorEastAsia" w:hAnsi="Times New Roman" w:hint="eastAsia"/>
          <w:szCs w:val="20"/>
          <w:lang w:eastAsia="zh-CN"/>
        </w:rPr>
        <w:t>.</w:t>
      </w:r>
    </w:p>
    <w:p w14:paraId="6F02BF69" w14:textId="77777777" w:rsidR="00495453" w:rsidRPr="00495453" w:rsidRDefault="00495453" w:rsidP="000C5279">
      <w:pPr>
        <w:spacing w:after="120"/>
        <w:rPr>
          <w:rFonts w:ascii="Times New Roman" w:eastAsiaTheme="minorEastAsia" w:hAnsi="Times New Roman"/>
          <w:szCs w:val="20"/>
          <w:lang w:eastAsia="zh-CN"/>
        </w:rPr>
      </w:pPr>
    </w:p>
    <w:p w14:paraId="42DADE58" w14:textId="1897D069" w:rsidR="00646D82" w:rsidRPr="00E71B66" w:rsidRDefault="00646D82" w:rsidP="00E71B66">
      <w:pPr>
        <w:pStyle w:val="3"/>
        <w:rPr>
          <w:lang w:eastAsia="zh-CN"/>
        </w:rPr>
      </w:pPr>
      <w:r w:rsidRPr="00646D82">
        <w:rPr>
          <w:rFonts w:hint="eastAsia"/>
        </w:rPr>
        <w:t xml:space="preserve">Working procedure </w:t>
      </w:r>
      <w:r w:rsidRPr="00646D82">
        <w:t>update</w:t>
      </w:r>
    </w:p>
    <w:p w14:paraId="640382C5" w14:textId="63F3C3C8" w:rsidR="00495453" w:rsidRDefault="00550C01" w:rsidP="000C5279">
      <w:pPr>
        <w:spacing w:after="12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The working procedure </w:t>
      </w:r>
      <w:r w:rsidR="00E71B66">
        <w:rPr>
          <w:rFonts w:ascii="Times New Roman" w:eastAsiaTheme="minorEastAsia" w:hAnsi="Times New Roman" w:hint="eastAsia"/>
          <w:szCs w:val="20"/>
          <w:lang w:eastAsia="zh-CN"/>
        </w:rPr>
        <w:t xml:space="preserve">for measurement campaign </w:t>
      </w:r>
      <w:r>
        <w:rPr>
          <w:rFonts w:ascii="Times New Roman" w:eastAsiaTheme="minorEastAsia" w:hAnsi="Times New Roman" w:hint="eastAsia"/>
          <w:szCs w:val="20"/>
          <w:lang w:eastAsia="zh-CN"/>
        </w:rPr>
        <w:t xml:space="preserve">is updated based on </w:t>
      </w:r>
      <w:r w:rsidR="00632B6F">
        <w:rPr>
          <w:rFonts w:ascii="Times New Roman" w:eastAsiaTheme="minorEastAsia" w:hAnsi="Times New Roman"/>
          <w:szCs w:val="20"/>
          <w:lang w:eastAsia="zh-CN"/>
        </w:rPr>
        <w:t>latest</w:t>
      </w:r>
      <w:r w:rsidR="00632B6F">
        <w:rPr>
          <w:rFonts w:ascii="Times New Roman" w:eastAsiaTheme="minorEastAsia" w:hAnsi="Times New Roman" w:hint="eastAsia"/>
          <w:szCs w:val="20"/>
          <w:lang w:eastAsia="zh-CN"/>
        </w:rPr>
        <w:t xml:space="preserve"> status and </w:t>
      </w:r>
      <w:r>
        <w:rPr>
          <w:rFonts w:ascii="Times New Roman" w:eastAsiaTheme="minorEastAsia" w:hAnsi="Times New Roman" w:hint="eastAsia"/>
          <w:szCs w:val="20"/>
          <w:lang w:eastAsia="zh-CN"/>
        </w:rPr>
        <w:t>feedback from test labs</w:t>
      </w:r>
      <w:r w:rsidR="00E71B66">
        <w:rPr>
          <w:rFonts w:ascii="Times New Roman" w:eastAsiaTheme="minorEastAsia" w:hAnsi="Times New Roman" w:hint="eastAsia"/>
          <w:szCs w:val="20"/>
          <w:lang w:eastAsia="zh-CN"/>
        </w:rPr>
        <w:t>, as following:</w:t>
      </w:r>
    </w:p>
    <w:p w14:paraId="1286496C" w14:textId="77777777" w:rsidR="00E90653" w:rsidRPr="00550C01" w:rsidRDefault="00E90653" w:rsidP="00E90653">
      <w:pPr>
        <w:overflowPunct w:val="0"/>
        <w:autoSpaceDE w:val="0"/>
        <w:autoSpaceDN w:val="0"/>
        <w:adjustRightInd w:val="0"/>
        <w:textAlignment w:val="baseline"/>
        <w:rPr>
          <w:b/>
          <w:sz w:val="21"/>
          <w:szCs w:val="22"/>
        </w:rPr>
      </w:pPr>
      <w:r w:rsidRPr="00550C01">
        <w:rPr>
          <w:b/>
          <w:sz w:val="21"/>
          <w:szCs w:val="22"/>
        </w:rPr>
        <w:t>Working procedure for TRP TRS Performance Test Campaign to define requirements</w:t>
      </w:r>
    </w:p>
    <w:p w14:paraId="44BB6E28" w14:textId="77777777" w:rsidR="00E90653" w:rsidRPr="00550C01" w:rsidRDefault="00E90653" w:rsidP="00E90653">
      <w:pPr>
        <w:numPr>
          <w:ilvl w:val="0"/>
          <w:numId w:val="7"/>
        </w:numPr>
        <w:spacing w:after="100"/>
        <w:ind w:left="720"/>
        <w:rPr>
          <w:rFonts w:eastAsia="Malgun Gothic"/>
          <w:sz w:val="18"/>
          <w:szCs w:val="22"/>
        </w:rPr>
      </w:pPr>
      <w:r w:rsidRPr="00550C01">
        <w:rPr>
          <w:rFonts w:eastAsia="Malgun Gothic"/>
          <w:sz w:val="18"/>
          <w:szCs w:val="22"/>
        </w:rPr>
        <w:t>The purpose of Test Campaign is to collect devices results for the permitted labs after lab-alignment activity for the definition of the FR1 TRP TRS requirements.</w:t>
      </w:r>
    </w:p>
    <w:p w14:paraId="657DCEAB" w14:textId="77777777" w:rsidR="00E90653" w:rsidRPr="00550C01" w:rsidRDefault="00E90653" w:rsidP="00E90653">
      <w:pPr>
        <w:numPr>
          <w:ilvl w:val="0"/>
          <w:numId w:val="7"/>
        </w:numPr>
        <w:spacing w:after="100"/>
        <w:ind w:left="720"/>
        <w:rPr>
          <w:rFonts w:eastAsia="Malgun Gothic"/>
          <w:sz w:val="18"/>
          <w:szCs w:val="22"/>
        </w:rPr>
      </w:pPr>
      <w:r w:rsidRPr="00550C01">
        <w:rPr>
          <w:rFonts w:eastAsia="Malgun Gothic"/>
          <w:sz w:val="18"/>
          <w:szCs w:val="22"/>
        </w:rPr>
        <w:t>Test cases for TRP TRS Performance Test Campaign:</w:t>
      </w:r>
    </w:p>
    <w:p w14:paraId="266E63AB" w14:textId="2255AEB2" w:rsidR="00E90653" w:rsidRPr="00550C01" w:rsidRDefault="00E90653" w:rsidP="00E90653">
      <w:pPr>
        <w:numPr>
          <w:ilvl w:val="1"/>
          <w:numId w:val="7"/>
        </w:numPr>
        <w:spacing w:after="100"/>
        <w:ind w:left="1440"/>
        <w:rPr>
          <w:rFonts w:eastAsia="Malgun Gothic"/>
          <w:sz w:val="18"/>
          <w:szCs w:val="22"/>
        </w:rPr>
      </w:pPr>
      <w:r w:rsidRPr="00550C01">
        <w:rPr>
          <w:rFonts w:eastAsia="Malgun Gothic"/>
          <w:sz w:val="18"/>
          <w:szCs w:val="22"/>
        </w:rPr>
        <w:t>Test bands: n3, n5, n7, and n8</w:t>
      </w:r>
      <w:r w:rsidRPr="00550C01">
        <w:rPr>
          <w:rFonts w:eastAsia="DengXian" w:hint="eastAsia"/>
          <w:sz w:val="18"/>
          <w:szCs w:val="22"/>
          <w:lang w:eastAsia="zh-CN"/>
        </w:rPr>
        <w:t xml:space="preserve"> </w:t>
      </w:r>
      <w:r w:rsidRPr="00550C01">
        <w:rPr>
          <w:rFonts w:eastAsia="DengXian"/>
          <w:sz w:val="18"/>
          <w:szCs w:val="22"/>
          <w:lang w:eastAsia="zh-CN"/>
        </w:rPr>
        <w:t>[</w:t>
      </w:r>
      <w:r w:rsidRPr="00550C01">
        <w:rPr>
          <w:rFonts w:eastAsia="DengXian" w:hint="eastAsia"/>
          <w:sz w:val="18"/>
          <w:szCs w:val="22"/>
          <w:lang w:eastAsia="zh-CN"/>
        </w:rPr>
        <w:t xml:space="preserve">2Tx at bands n41;]  </w:t>
      </w:r>
    </w:p>
    <w:p w14:paraId="73F26006" w14:textId="77777777" w:rsidR="00E90653" w:rsidRPr="00550C01" w:rsidRDefault="00E90653" w:rsidP="00E90653">
      <w:pPr>
        <w:numPr>
          <w:ilvl w:val="1"/>
          <w:numId w:val="7"/>
        </w:numPr>
        <w:spacing w:after="100"/>
        <w:ind w:left="1440"/>
        <w:rPr>
          <w:rFonts w:eastAsia="Malgun Gothic"/>
          <w:sz w:val="18"/>
          <w:szCs w:val="22"/>
        </w:rPr>
      </w:pPr>
      <w:r w:rsidRPr="00550C01">
        <w:rPr>
          <w:rFonts w:eastAsia="Malgun Gothic"/>
          <w:sz w:val="18"/>
          <w:szCs w:val="22"/>
        </w:rPr>
        <w:t xml:space="preserve">Use scenarios: </w:t>
      </w:r>
    </w:p>
    <w:p w14:paraId="345ABC45" w14:textId="77777777" w:rsidR="00E90653" w:rsidRPr="00550C01" w:rsidRDefault="00E90653" w:rsidP="00E90653">
      <w:pPr>
        <w:numPr>
          <w:ilvl w:val="2"/>
          <w:numId w:val="7"/>
        </w:numPr>
        <w:spacing w:after="100"/>
        <w:ind w:left="2160"/>
        <w:rPr>
          <w:rFonts w:eastAsia="Malgun Gothic"/>
          <w:sz w:val="18"/>
          <w:szCs w:val="22"/>
        </w:rPr>
      </w:pPr>
      <w:r w:rsidRPr="00550C01">
        <w:rPr>
          <w:rFonts w:eastAsiaTheme="minorEastAsia" w:hint="eastAsia"/>
          <w:sz w:val="18"/>
          <w:szCs w:val="22"/>
          <w:lang w:eastAsia="zh-CN"/>
        </w:rPr>
        <w:t>For 1Tx, consider b</w:t>
      </w:r>
      <w:r w:rsidRPr="00550C01">
        <w:rPr>
          <w:rFonts w:eastAsia="Malgun Gothic"/>
          <w:sz w:val="18"/>
          <w:szCs w:val="22"/>
        </w:rPr>
        <w:t>oth Browsing mode (Hand phantom only), i.e., Hand Left and Hand Right; and Talk mode (head and hand phantom), i.e., BHHL and BHHR</w:t>
      </w:r>
      <w:r w:rsidRPr="00550C01">
        <w:rPr>
          <w:rFonts w:eastAsiaTheme="minorEastAsia" w:hint="eastAsia"/>
          <w:sz w:val="18"/>
          <w:szCs w:val="22"/>
          <w:lang w:eastAsia="zh-CN"/>
        </w:rPr>
        <w:t>;</w:t>
      </w:r>
    </w:p>
    <w:p w14:paraId="17F560BC" w14:textId="77777777" w:rsidR="00E90653" w:rsidRPr="00550C01" w:rsidRDefault="00E90653" w:rsidP="00E90653">
      <w:pPr>
        <w:numPr>
          <w:ilvl w:val="2"/>
          <w:numId w:val="7"/>
        </w:numPr>
        <w:spacing w:after="100"/>
        <w:ind w:left="2160"/>
        <w:rPr>
          <w:rFonts w:eastAsia="Malgun Gothic"/>
          <w:sz w:val="18"/>
          <w:szCs w:val="22"/>
        </w:rPr>
      </w:pPr>
      <w:r w:rsidRPr="00550C01">
        <w:rPr>
          <w:rFonts w:eastAsiaTheme="minorEastAsia" w:hint="eastAsia"/>
          <w:sz w:val="18"/>
          <w:szCs w:val="22"/>
          <w:lang w:eastAsia="zh-CN"/>
        </w:rPr>
        <w:t xml:space="preserve">For 2Tx, only consider </w:t>
      </w:r>
      <w:r w:rsidRPr="00550C01">
        <w:rPr>
          <w:rFonts w:eastAsia="Malgun Gothic"/>
          <w:sz w:val="18"/>
          <w:szCs w:val="22"/>
        </w:rPr>
        <w:t>Browsing mode (Hand phantom only)</w:t>
      </w:r>
      <w:r w:rsidRPr="00550C01">
        <w:rPr>
          <w:rFonts w:eastAsiaTheme="minorEastAsia" w:hint="eastAsia"/>
          <w:sz w:val="18"/>
          <w:szCs w:val="22"/>
          <w:lang w:eastAsia="zh-CN"/>
        </w:rPr>
        <w:t xml:space="preserve"> requirements in Rel-19; </w:t>
      </w:r>
    </w:p>
    <w:p w14:paraId="3B8CD295" w14:textId="4C1B9A56" w:rsidR="00E90653" w:rsidRPr="00550C01" w:rsidRDefault="00E90653" w:rsidP="00E90653">
      <w:pPr>
        <w:numPr>
          <w:ilvl w:val="1"/>
          <w:numId w:val="7"/>
        </w:numPr>
        <w:spacing w:after="100"/>
        <w:ind w:left="1440"/>
        <w:rPr>
          <w:rFonts w:eastAsia="Malgun Gothic"/>
          <w:sz w:val="18"/>
          <w:szCs w:val="22"/>
        </w:rPr>
      </w:pPr>
      <w:r w:rsidRPr="00550C01">
        <w:rPr>
          <w:rFonts w:eastAsia="Malgun Gothic"/>
          <w:sz w:val="18"/>
          <w:szCs w:val="22"/>
        </w:rPr>
        <w:t>Hand Phantom: Wide Grip Hand</w:t>
      </w:r>
      <w:r w:rsidRPr="00550C01">
        <w:rPr>
          <w:rFonts w:eastAsiaTheme="minorEastAsia" w:hint="eastAsia"/>
          <w:sz w:val="18"/>
          <w:szCs w:val="22"/>
          <w:lang w:eastAsia="zh-CN"/>
        </w:rPr>
        <w:t xml:space="preserve"> and PDA hand</w:t>
      </w:r>
      <w:r w:rsidRPr="00550C01">
        <w:rPr>
          <w:rFonts w:eastAsia="Malgun Gothic"/>
          <w:sz w:val="18"/>
          <w:szCs w:val="22"/>
        </w:rPr>
        <w:t xml:space="preserve"> </w:t>
      </w:r>
    </w:p>
    <w:p w14:paraId="24776025" w14:textId="081EEB16" w:rsidR="00E90653" w:rsidRPr="00550C01" w:rsidRDefault="00E90653" w:rsidP="00E90653">
      <w:pPr>
        <w:numPr>
          <w:ilvl w:val="1"/>
          <w:numId w:val="7"/>
        </w:numPr>
        <w:spacing w:after="100"/>
        <w:ind w:left="1440"/>
        <w:rPr>
          <w:rFonts w:eastAsia="Malgun Gothic"/>
          <w:sz w:val="18"/>
          <w:szCs w:val="22"/>
        </w:rPr>
      </w:pPr>
      <w:r w:rsidRPr="00550C01">
        <w:rPr>
          <w:rFonts w:eastAsia="Malgun Gothic"/>
          <w:sz w:val="18"/>
          <w:szCs w:val="22"/>
        </w:rPr>
        <w:t>Operation mode: SA with 1Tx as phase 1. SA with 2Tx (non-coherent UL-MIMO) as phase 2</w:t>
      </w:r>
      <w:r w:rsidRPr="00550C01">
        <w:rPr>
          <w:rFonts w:eastAsia="DengXian" w:hint="eastAsia"/>
          <w:sz w:val="18"/>
          <w:szCs w:val="22"/>
          <w:lang w:eastAsia="zh-CN"/>
        </w:rPr>
        <w:t xml:space="preserve"> after 2Tx lab alignment activity</w:t>
      </w:r>
      <w:r w:rsidRPr="00550C01">
        <w:rPr>
          <w:rFonts w:eastAsia="Malgun Gothic"/>
          <w:sz w:val="18"/>
          <w:szCs w:val="22"/>
        </w:rPr>
        <w:t xml:space="preserve">. </w:t>
      </w:r>
    </w:p>
    <w:p w14:paraId="12B01FE5" w14:textId="77777777" w:rsidR="00E90653" w:rsidRPr="00550C01" w:rsidRDefault="00E90653" w:rsidP="00E90653">
      <w:pPr>
        <w:numPr>
          <w:ilvl w:val="0"/>
          <w:numId w:val="7"/>
        </w:numPr>
        <w:spacing w:after="100"/>
        <w:ind w:left="720"/>
        <w:rPr>
          <w:rFonts w:eastAsia="Malgun Gothic"/>
          <w:sz w:val="18"/>
          <w:szCs w:val="22"/>
        </w:rPr>
      </w:pPr>
      <w:r w:rsidRPr="00550C01">
        <w:rPr>
          <w:rFonts w:eastAsia="Malgun Gothic"/>
          <w:sz w:val="18"/>
          <w:szCs w:val="22"/>
        </w:rPr>
        <w:t>Commercial Device (Smartphone) selection criteria for TRP TRS Performance Test Campaign:</w:t>
      </w:r>
    </w:p>
    <w:p w14:paraId="09C44D5E" w14:textId="4D992D04" w:rsidR="00E90653" w:rsidRPr="00550C01" w:rsidRDefault="00E90653" w:rsidP="00E90653">
      <w:pPr>
        <w:numPr>
          <w:ilvl w:val="1"/>
          <w:numId w:val="7"/>
        </w:numPr>
        <w:spacing w:after="100"/>
        <w:ind w:left="1440"/>
        <w:rPr>
          <w:rFonts w:eastAsia="Malgun Gothic"/>
          <w:sz w:val="18"/>
          <w:szCs w:val="22"/>
        </w:rPr>
      </w:pPr>
      <w:r w:rsidRPr="00550C01">
        <w:rPr>
          <w:rFonts w:eastAsia="Malgun Gothic"/>
          <w:sz w:val="18"/>
          <w:szCs w:val="22"/>
        </w:rPr>
        <w:t xml:space="preserve">DUT size: </w:t>
      </w:r>
      <w:r w:rsidRPr="00550C01">
        <w:rPr>
          <w:rFonts w:eastAsiaTheme="minorEastAsia" w:hint="eastAsia"/>
          <w:sz w:val="18"/>
          <w:szCs w:val="22"/>
          <w:lang w:eastAsia="zh-CN"/>
        </w:rPr>
        <w:t xml:space="preserve">UE </w:t>
      </w:r>
      <w:r w:rsidRPr="00550C01">
        <w:rPr>
          <w:rFonts w:eastAsia="Malgun Gothic"/>
          <w:sz w:val="18"/>
          <w:szCs w:val="22"/>
        </w:rPr>
        <w:t>(width &gt;</w:t>
      </w:r>
      <w:r w:rsidRPr="00550C01">
        <w:rPr>
          <w:rFonts w:eastAsiaTheme="minorEastAsia" w:hint="eastAsia"/>
          <w:sz w:val="18"/>
          <w:szCs w:val="22"/>
          <w:lang w:eastAsia="zh-CN"/>
        </w:rPr>
        <w:t>56</w:t>
      </w:r>
      <w:r w:rsidRPr="00550C01">
        <w:rPr>
          <w:rFonts w:eastAsia="Malgun Gothic"/>
          <w:sz w:val="18"/>
          <w:szCs w:val="22"/>
        </w:rPr>
        <w:t xml:space="preserve">mm and ≤92mm)  </w:t>
      </w:r>
    </w:p>
    <w:p w14:paraId="4AD8B2F7" w14:textId="77777777" w:rsidR="00E90653" w:rsidRPr="00550C01" w:rsidRDefault="00E90653" w:rsidP="00E90653">
      <w:pPr>
        <w:numPr>
          <w:ilvl w:val="1"/>
          <w:numId w:val="7"/>
        </w:numPr>
        <w:spacing w:after="100"/>
        <w:ind w:left="1440"/>
        <w:rPr>
          <w:rFonts w:eastAsia="Malgun Gothic"/>
          <w:sz w:val="18"/>
          <w:szCs w:val="22"/>
        </w:rPr>
      </w:pPr>
      <w:r w:rsidRPr="00550C01">
        <w:rPr>
          <w:rFonts w:eastAsia="Malgun Gothic"/>
          <w:sz w:val="18"/>
          <w:szCs w:val="22"/>
        </w:rPr>
        <w:t xml:space="preserve">DUT capability: </w:t>
      </w:r>
      <w:r w:rsidRPr="00550C01">
        <w:rPr>
          <w:rFonts w:eastAsia="Malgun Gothic"/>
          <w:sz w:val="18"/>
          <w:szCs w:val="22"/>
          <w:lang w:eastAsia="zh-CN"/>
        </w:rPr>
        <w:t xml:space="preserve">support for Bands those listed in the </w:t>
      </w:r>
      <w:r w:rsidRPr="00550C01">
        <w:rPr>
          <w:rFonts w:eastAsiaTheme="minorEastAsia" w:hint="eastAsia"/>
          <w:sz w:val="18"/>
          <w:szCs w:val="22"/>
          <w:lang w:eastAsia="zh-CN"/>
        </w:rPr>
        <w:t xml:space="preserve">latest </w:t>
      </w:r>
      <w:r w:rsidRPr="00550C01">
        <w:rPr>
          <w:rFonts w:eastAsia="Malgun Gothic"/>
          <w:sz w:val="18"/>
          <w:szCs w:val="22"/>
          <w:lang w:eastAsia="zh-CN"/>
        </w:rPr>
        <w:t>WID is preferred, but devices supporting only a subset of the above bands can equally be used in the measurement campaign for such supported bands</w:t>
      </w:r>
    </w:p>
    <w:p w14:paraId="765680D3" w14:textId="77777777" w:rsidR="00E90653" w:rsidRPr="00550C01" w:rsidRDefault="00E90653" w:rsidP="00E90653">
      <w:pPr>
        <w:numPr>
          <w:ilvl w:val="1"/>
          <w:numId w:val="7"/>
        </w:numPr>
        <w:spacing w:after="100"/>
        <w:ind w:left="1440"/>
        <w:rPr>
          <w:rFonts w:eastAsia="Malgun Gothic"/>
          <w:sz w:val="18"/>
          <w:szCs w:val="22"/>
        </w:rPr>
      </w:pPr>
      <w:r w:rsidRPr="00550C01">
        <w:rPr>
          <w:rFonts w:eastAsia="Malgun Gothic"/>
          <w:sz w:val="18"/>
          <w:szCs w:val="22"/>
        </w:rPr>
        <w:t>The following selection criteria can also be considered:</w:t>
      </w:r>
    </w:p>
    <w:p w14:paraId="6F990959" w14:textId="5A172804" w:rsidR="00E90653" w:rsidRPr="00550C01" w:rsidRDefault="00E90653" w:rsidP="00E90653">
      <w:pPr>
        <w:numPr>
          <w:ilvl w:val="0"/>
          <w:numId w:val="8"/>
        </w:numPr>
        <w:spacing w:after="100"/>
        <w:rPr>
          <w:rFonts w:eastAsia="Malgun Gothic"/>
          <w:sz w:val="18"/>
          <w:szCs w:val="22"/>
        </w:rPr>
      </w:pPr>
      <w:r w:rsidRPr="00550C01">
        <w:rPr>
          <w:rFonts w:eastAsia="Malgun Gothic"/>
          <w:sz w:val="18"/>
          <w:szCs w:val="22"/>
        </w:rPr>
        <w:t xml:space="preserve">Year of production: </w:t>
      </w:r>
      <w:r w:rsidRPr="00550C01">
        <w:rPr>
          <w:rFonts w:eastAsiaTheme="minorEastAsia" w:hint="eastAsia"/>
          <w:sz w:val="18"/>
          <w:szCs w:val="22"/>
          <w:lang w:eastAsia="zh-CN"/>
        </w:rPr>
        <w:t>[</w:t>
      </w:r>
      <w:del w:id="3" w:author="Ruixin WANG" w:date="2025-08-14T12:00:00Z" w16du:dateUtc="2025-08-14T04:00:00Z">
        <w:r w:rsidRPr="00550C01" w:rsidDel="00401AAB">
          <w:rPr>
            <w:rFonts w:eastAsia="Malgun Gothic"/>
            <w:sz w:val="18"/>
            <w:szCs w:val="22"/>
          </w:rPr>
          <w:delText>202</w:delText>
        </w:r>
        <w:r w:rsidRPr="00550C01" w:rsidDel="00401AAB">
          <w:rPr>
            <w:rFonts w:eastAsiaTheme="minorEastAsia"/>
            <w:sz w:val="18"/>
            <w:szCs w:val="22"/>
            <w:lang w:eastAsia="zh-CN"/>
          </w:rPr>
          <w:delText>3</w:delText>
        </w:r>
      </w:del>
      <w:ins w:id="4" w:author="Ruixin WANG" w:date="2025-08-14T12:00:00Z" w16du:dateUtc="2025-08-14T04:00:00Z">
        <w:r w:rsidR="00401AAB" w:rsidRPr="00550C01">
          <w:rPr>
            <w:rFonts w:eastAsia="Malgun Gothic"/>
            <w:sz w:val="18"/>
            <w:szCs w:val="22"/>
          </w:rPr>
          <w:t>202</w:t>
        </w:r>
        <w:r w:rsidR="00401AAB">
          <w:rPr>
            <w:rFonts w:eastAsiaTheme="minorEastAsia" w:hint="eastAsia"/>
            <w:sz w:val="18"/>
            <w:szCs w:val="22"/>
            <w:lang w:eastAsia="zh-CN"/>
          </w:rPr>
          <w:t>2 half</w:t>
        </w:r>
      </w:ins>
      <w:r w:rsidRPr="00550C01">
        <w:rPr>
          <w:rFonts w:eastAsia="Malgun Gothic"/>
          <w:sz w:val="18"/>
          <w:szCs w:val="22"/>
        </w:rPr>
        <w:t>-2025</w:t>
      </w:r>
      <w:r w:rsidRPr="00550C01">
        <w:rPr>
          <w:rFonts w:eastAsiaTheme="minorEastAsia" w:hint="eastAsia"/>
          <w:sz w:val="18"/>
          <w:szCs w:val="22"/>
          <w:lang w:eastAsia="zh-CN"/>
        </w:rPr>
        <w:t>]</w:t>
      </w:r>
    </w:p>
    <w:p w14:paraId="5D088E58" w14:textId="77777777" w:rsidR="00E90653" w:rsidRPr="00550C01" w:rsidRDefault="00E90653" w:rsidP="00E90653">
      <w:pPr>
        <w:numPr>
          <w:ilvl w:val="0"/>
          <w:numId w:val="8"/>
        </w:numPr>
        <w:spacing w:after="100"/>
        <w:rPr>
          <w:rFonts w:eastAsia="Malgun Gothic"/>
          <w:sz w:val="18"/>
          <w:szCs w:val="22"/>
        </w:rPr>
      </w:pPr>
      <w:r w:rsidRPr="00550C01">
        <w:rPr>
          <w:rFonts w:eastAsia="Malgun Gothic"/>
          <w:sz w:val="18"/>
          <w:szCs w:val="22"/>
        </w:rPr>
        <w:t>Brand variety</w:t>
      </w:r>
    </w:p>
    <w:p w14:paraId="2C49BF47" w14:textId="77777777" w:rsidR="00E90653" w:rsidRPr="00550C01" w:rsidRDefault="00E90653" w:rsidP="00E90653">
      <w:pPr>
        <w:numPr>
          <w:ilvl w:val="0"/>
          <w:numId w:val="8"/>
        </w:numPr>
        <w:spacing w:after="100"/>
        <w:rPr>
          <w:rFonts w:eastAsia="Malgun Gothic"/>
          <w:sz w:val="18"/>
          <w:szCs w:val="22"/>
        </w:rPr>
      </w:pPr>
      <w:r w:rsidRPr="00550C01">
        <w:rPr>
          <w:rFonts w:eastAsia="Malgun Gothic"/>
          <w:sz w:val="18"/>
          <w:szCs w:val="22"/>
        </w:rPr>
        <w:t>Price range (to capture different price segment, including High/Mid/Low-end products)</w:t>
      </w:r>
    </w:p>
    <w:p w14:paraId="243BE38E" w14:textId="77777777" w:rsidR="00E90653" w:rsidRPr="00550C01" w:rsidRDefault="00E90653" w:rsidP="00E90653">
      <w:pPr>
        <w:numPr>
          <w:ilvl w:val="0"/>
          <w:numId w:val="8"/>
        </w:numPr>
        <w:spacing w:after="100"/>
        <w:rPr>
          <w:rFonts w:eastAsia="Malgun Gothic"/>
          <w:sz w:val="18"/>
          <w:szCs w:val="22"/>
        </w:rPr>
      </w:pPr>
      <w:r w:rsidRPr="00550C01">
        <w:rPr>
          <w:rFonts w:eastAsia="Malgun Gothic"/>
          <w:sz w:val="18"/>
          <w:szCs w:val="22"/>
        </w:rPr>
        <w:t>Popularity</w:t>
      </w:r>
    </w:p>
    <w:p w14:paraId="2895937B" w14:textId="77777777" w:rsidR="00E90653" w:rsidRPr="00550C01" w:rsidRDefault="00E90653" w:rsidP="00E90653">
      <w:pPr>
        <w:numPr>
          <w:ilvl w:val="0"/>
          <w:numId w:val="8"/>
        </w:numPr>
        <w:spacing w:after="100"/>
        <w:rPr>
          <w:rFonts w:eastAsia="Malgun Gothic"/>
          <w:sz w:val="18"/>
          <w:szCs w:val="22"/>
        </w:rPr>
      </w:pPr>
      <w:r w:rsidRPr="00550C01">
        <w:rPr>
          <w:rFonts w:eastAsia="Malgun Gothic"/>
          <w:sz w:val="18"/>
          <w:szCs w:val="22"/>
        </w:rPr>
        <w:t>Number of bands supported</w:t>
      </w:r>
    </w:p>
    <w:p w14:paraId="0D47A7CF" w14:textId="317327D3" w:rsidR="00E90653" w:rsidRPr="00550C01" w:rsidRDefault="00E90653" w:rsidP="00E90653">
      <w:pPr>
        <w:numPr>
          <w:ilvl w:val="1"/>
          <w:numId w:val="7"/>
        </w:numPr>
        <w:spacing w:after="100"/>
        <w:ind w:left="1440"/>
        <w:rPr>
          <w:rFonts w:eastAsia="Malgun Gothic"/>
          <w:sz w:val="18"/>
          <w:szCs w:val="22"/>
        </w:rPr>
      </w:pPr>
      <w:r w:rsidRPr="00550C01">
        <w:rPr>
          <w:rFonts w:eastAsia="Malgun Gothic"/>
          <w:sz w:val="18"/>
          <w:szCs w:val="22"/>
        </w:rPr>
        <w:t xml:space="preserve">Power Class: PC2 and PC3. </w:t>
      </w:r>
      <w:del w:id="5" w:author="Ruixin WANG" w:date="2025-08-14T12:00:00Z" w16du:dateUtc="2025-08-14T04:00:00Z">
        <w:r w:rsidRPr="00550C01" w:rsidDel="00401AAB">
          <w:rPr>
            <w:rFonts w:eastAsia="Malgun Gothic"/>
            <w:sz w:val="18"/>
            <w:szCs w:val="22"/>
          </w:rPr>
          <w:delText>For bands support both PC2 and PC3, focus on PC2 measurements, but both PC2 and PC3 requirements are needed. For PC3 bands, only PC3 requirements.</w:delText>
        </w:r>
      </w:del>
      <w:ins w:id="6" w:author="Ruixin WANG" w:date="2025-08-14T12:00:00Z" w16du:dateUtc="2025-08-14T04:00:00Z">
        <w:r w:rsidR="00401AAB">
          <w:rPr>
            <w:rFonts w:eastAsia="Malgun Gothic" w:hint="eastAsia"/>
            <w:sz w:val="18"/>
            <w:szCs w:val="22"/>
            <w:lang w:eastAsia="zh-CN"/>
          </w:rPr>
          <w:t>PC3 for all 1Tx bands. PC2 for 2Tx band n41.</w:t>
        </w:r>
      </w:ins>
    </w:p>
    <w:p w14:paraId="10FD66AD" w14:textId="77777777" w:rsidR="00E90653" w:rsidRPr="00550C01" w:rsidRDefault="00E90653" w:rsidP="00E90653">
      <w:pPr>
        <w:numPr>
          <w:ilvl w:val="0"/>
          <w:numId w:val="7"/>
        </w:numPr>
        <w:spacing w:after="100" w:line="252" w:lineRule="auto"/>
        <w:ind w:left="720"/>
        <w:rPr>
          <w:rFonts w:eastAsia="Malgun Gothic"/>
          <w:sz w:val="18"/>
          <w:szCs w:val="22"/>
        </w:rPr>
      </w:pPr>
      <w:r w:rsidRPr="00550C01">
        <w:rPr>
          <w:rFonts w:eastAsia="Malgun Gothic"/>
          <w:sz w:val="18"/>
          <w:szCs w:val="22"/>
        </w:rPr>
        <w:t>Devices provisioning:</w:t>
      </w:r>
    </w:p>
    <w:p w14:paraId="6458B058" w14:textId="77777777" w:rsidR="00E90653" w:rsidRPr="00550C01" w:rsidRDefault="00E90653" w:rsidP="00E90653">
      <w:pPr>
        <w:numPr>
          <w:ilvl w:val="1"/>
          <w:numId w:val="7"/>
        </w:numPr>
        <w:spacing w:after="100" w:line="252" w:lineRule="auto"/>
        <w:ind w:left="1440"/>
        <w:rPr>
          <w:rFonts w:eastAsia="Malgun Gothic"/>
          <w:sz w:val="18"/>
          <w:szCs w:val="22"/>
        </w:rPr>
      </w:pPr>
      <w:r w:rsidRPr="00550C01">
        <w:rPr>
          <w:rFonts w:eastAsia="Malgun Gothic"/>
          <w:sz w:val="18"/>
          <w:szCs w:val="22"/>
        </w:rPr>
        <w:lastRenderedPageBreak/>
        <w:t>Any 3GPP member can work with test labs to provide devices to the aligned test labs (each test lab shall provide a single measurement result set for repeated UE model into RAN4 measurement campaign data pool)</w:t>
      </w:r>
    </w:p>
    <w:p w14:paraId="39721455" w14:textId="77777777" w:rsidR="00E90653" w:rsidRPr="00550C01" w:rsidRDefault="00E90653" w:rsidP="00E90653">
      <w:pPr>
        <w:numPr>
          <w:ilvl w:val="2"/>
          <w:numId w:val="7"/>
        </w:numPr>
        <w:spacing w:after="100" w:line="252" w:lineRule="auto"/>
        <w:ind w:left="2160"/>
        <w:rPr>
          <w:rFonts w:eastAsia="Malgun Gothic"/>
          <w:sz w:val="18"/>
          <w:szCs w:val="22"/>
        </w:rPr>
      </w:pPr>
      <w:r w:rsidRPr="00550C01">
        <w:rPr>
          <w:rFonts w:eastAsia="Malgun Gothic"/>
          <w:sz w:val="18"/>
          <w:szCs w:val="22"/>
        </w:rPr>
        <w:t>FFS for the same UE model with supporting different set of bands</w:t>
      </w:r>
    </w:p>
    <w:p w14:paraId="6882DE16" w14:textId="77777777" w:rsidR="00E90653" w:rsidRPr="00550C01" w:rsidRDefault="00E90653" w:rsidP="00E90653">
      <w:pPr>
        <w:numPr>
          <w:ilvl w:val="1"/>
          <w:numId w:val="7"/>
        </w:numPr>
        <w:spacing w:after="100" w:line="252" w:lineRule="auto"/>
        <w:ind w:left="1440"/>
        <w:rPr>
          <w:rFonts w:eastAsia="Malgun Gothic"/>
          <w:sz w:val="18"/>
          <w:szCs w:val="22"/>
        </w:rPr>
      </w:pPr>
      <w:r w:rsidRPr="00550C01">
        <w:rPr>
          <w:rFonts w:eastAsia="Malgun Gothic"/>
          <w:sz w:val="18"/>
          <w:szCs w:val="22"/>
        </w:rPr>
        <w:t>Logistical aspects for devices provisioning to the labs are TBD</w:t>
      </w:r>
    </w:p>
    <w:p w14:paraId="20C74315" w14:textId="77777777" w:rsidR="00E90653" w:rsidRPr="00550C01" w:rsidRDefault="00E90653" w:rsidP="00E90653">
      <w:pPr>
        <w:numPr>
          <w:ilvl w:val="0"/>
          <w:numId w:val="7"/>
        </w:numPr>
        <w:spacing w:after="100"/>
        <w:rPr>
          <w:rFonts w:eastAsia="Malgun Gothic"/>
          <w:sz w:val="18"/>
          <w:szCs w:val="22"/>
        </w:rPr>
      </w:pPr>
      <w:r w:rsidRPr="00550C01">
        <w:rPr>
          <w:rFonts w:eastAsia="Malgun Gothic"/>
          <w:sz w:val="18"/>
          <w:szCs w:val="22"/>
        </w:rPr>
        <w:t>Test results submitting:</w:t>
      </w:r>
    </w:p>
    <w:p w14:paraId="17654EE7" w14:textId="77777777" w:rsidR="00E90653" w:rsidRPr="00550C01" w:rsidRDefault="00E90653" w:rsidP="00E90653">
      <w:pPr>
        <w:numPr>
          <w:ilvl w:val="1"/>
          <w:numId w:val="7"/>
        </w:numPr>
        <w:spacing w:after="100"/>
        <w:rPr>
          <w:rFonts w:eastAsia="Malgun Gothic"/>
          <w:sz w:val="18"/>
          <w:szCs w:val="22"/>
        </w:rPr>
      </w:pPr>
      <w:r w:rsidRPr="00550C01">
        <w:rPr>
          <w:rFonts w:eastAsia="Malgun Gothic"/>
          <w:sz w:val="18"/>
          <w:szCs w:val="22"/>
        </w:rPr>
        <w:t>UE information disclosure</w:t>
      </w:r>
      <w:r w:rsidRPr="00550C01">
        <w:rPr>
          <w:rFonts w:eastAsia="DengXian" w:hint="eastAsia"/>
          <w:sz w:val="18"/>
          <w:szCs w:val="22"/>
          <w:lang w:eastAsia="zh-CN"/>
        </w:rPr>
        <w:t>: the following rules should be considered</w:t>
      </w:r>
      <w:r w:rsidRPr="00550C01">
        <w:rPr>
          <w:rFonts w:eastAsia="Malgun Gothic"/>
          <w:sz w:val="18"/>
          <w:szCs w:val="22"/>
        </w:rPr>
        <w:t xml:space="preserve"> </w:t>
      </w:r>
    </w:p>
    <w:p w14:paraId="2490B854" w14:textId="77777777" w:rsidR="00E90653" w:rsidRPr="00550C01" w:rsidRDefault="00E90653" w:rsidP="00E90653">
      <w:pPr>
        <w:numPr>
          <w:ilvl w:val="2"/>
          <w:numId w:val="7"/>
        </w:numPr>
        <w:spacing w:after="100"/>
        <w:rPr>
          <w:rFonts w:eastAsia="Malgun Gothic"/>
          <w:sz w:val="18"/>
          <w:szCs w:val="22"/>
        </w:rPr>
      </w:pPr>
      <w:r w:rsidRPr="00550C01">
        <w:rPr>
          <w:rFonts w:eastAsia="Malgun Gothic"/>
          <w:sz w:val="18"/>
          <w:szCs w:val="22"/>
        </w:rPr>
        <w:t xml:space="preserve">UE model information </w:t>
      </w:r>
      <w:r w:rsidRPr="00550C01">
        <w:rPr>
          <w:rFonts w:eastAsia="DengXian" w:hint="eastAsia"/>
          <w:sz w:val="18"/>
          <w:szCs w:val="22"/>
          <w:lang w:eastAsia="zh-CN"/>
        </w:rPr>
        <w:t xml:space="preserve">based on template [Rel-18 </w:t>
      </w:r>
      <w:r w:rsidRPr="00550C01">
        <w:rPr>
          <w:rFonts w:eastAsia="DengXian"/>
          <w:sz w:val="18"/>
          <w:szCs w:val="22"/>
          <w:lang w:eastAsia="zh-CN"/>
        </w:rPr>
        <w:t>R4-2408104</w:t>
      </w:r>
      <w:r w:rsidRPr="00550C01">
        <w:rPr>
          <w:rFonts w:eastAsia="DengXian" w:hint="eastAsia"/>
          <w:sz w:val="18"/>
          <w:szCs w:val="22"/>
          <w:lang w:eastAsia="zh-CN"/>
        </w:rPr>
        <w:t xml:space="preserve"> as starting point, update is needed] can be shared </w:t>
      </w:r>
      <w:r w:rsidRPr="00550C01">
        <w:rPr>
          <w:rFonts w:eastAsia="Malgun Gothic"/>
          <w:sz w:val="18"/>
          <w:szCs w:val="22"/>
        </w:rPr>
        <w:t>to MCC. RAN4 Secretary will cover the role of the trusted and neutral third party for the whole procedure</w:t>
      </w:r>
      <w:r w:rsidRPr="00550C01">
        <w:rPr>
          <w:rFonts w:eastAsia="DengXian" w:hint="eastAsia"/>
          <w:sz w:val="18"/>
          <w:szCs w:val="22"/>
          <w:lang w:eastAsia="zh-CN"/>
        </w:rPr>
        <w:t>.</w:t>
      </w:r>
    </w:p>
    <w:p w14:paraId="5EFC4222" w14:textId="77777777" w:rsidR="00E90653" w:rsidRPr="00550C01" w:rsidRDefault="00E90653" w:rsidP="00E90653">
      <w:pPr>
        <w:numPr>
          <w:ilvl w:val="3"/>
          <w:numId w:val="7"/>
        </w:numPr>
        <w:spacing w:after="100"/>
        <w:rPr>
          <w:rFonts w:eastAsia="Malgun Gothic"/>
          <w:sz w:val="18"/>
          <w:szCs w:val="22"/>
        </w:rPr>
      </w:pPr>
      <w:r w:rsidRPr="00550C01">
        <w:rPr>
          <w:rFonts w:eastAsia="Malgun Gothic"/>
          <w:sz w:val="18"/>
          <w:szCs w:val="22"/>
        </w:rPr>
        <w:t>Separate information sheets are used for 1Tx and 2Tx measurement campaigns</w:t>
      </w:r>
    </w:p>
    <w:p w14:paraId="0E820778" w14:textId="77777777" w:rsidR="00E90653" w:rsidRPr="00550C01" w:rsidRDefault="00E90653" w:rsidP="00E90653">
      <w:pPr>
        <w:numPr>
          <w:ilvl w:val="2"/>
          <w:numId w:val="7"/>
        </w:numPr>
        <w:spacing w:after="100"/>
        <w:rPr>
          <w:rFonts w:eastAsia="Malgun Gothic"/>
          <w:sz w:val="18"/>
          <w:szCs w:val="22"/>
        </w:rPr>
      </w:pPr>
      <w:r w:rsidRPr="00550C01">
        <w:rPr>
          <w:rFonts w:eastAsia="Malgun Gothic"/>
          <w:sz w:val="18"/>
          <w:szCs w:val="22"/>
        </w:rPr>
        <w:t xml:space="preserve">laboratories use the </w:t>
      </w:r>
      <w:r w:rsidRPr="00550C01">
        <w:rPr>
          <w:rFonts w:eastAsia="DengXian" w:hint="eastAsia"/>
          <w:sz w:val="18"/>
          <w:szCs w:val="22"/>
          <w:lang w:eastAsia="zh-CN"/>
        </w:rPr>
        <w:t>same template</w:t>
      </w:r>
      <w:r w:rsidRPr="00550C01">
        <w:rPr>
          <w:rFonts w:eastAsia="Malgun Gothic"/>
          <w:sz w:val="18"/>
          <w:szCs w:val="22"/>
        </w:rPr>
        <w:t xml:space="preserve"> to submit the device information. The UE information should NOT BE CORRELATED with the order in the measurement data submitted by the same lab for the respective list of devices in c, i.e., the UE mode order in the list should be randomly disrupted</w:t>
      </w:r>
      <w:r w:rsidRPr="00550C01">
        <w:rPr>
          <w:rFonts w:eastAsia="DengXian" w:hint="eastAsia"/>
          <w:sz w:val="18"/>
          <w:szCs w:val="22"/>
          <w:lang w:eastAsia="zh-CN"/>
        </w:rPr>
        <w:t>.</w:t>
      </w:r>
    </w:p>
    <w:p w14:paraId="2D653666" w14:textId="77777777" w:rsidR="00E90653" w:rsidRPr="00550C01" w:rsidRDefault="00E90653" w:rsidP="00E90653">
      <w:pPr>
        <w:numPr>
          <w:ilvl w:val="3"/>
          <w:numId w:val="7"/>
        </w:numPr>
        <w:spacing w:after="100"/>
        <w:rPr>
          <w:rFonts w:eastAsia="Malgun Gothic"/>
          <w:sz w:val="18"/>
          <w:szCs w:val="22"/>
        </w:rPr>
      </w:pPr>
      <w:r w:rsidRPr="00550C01">
        <w:rPr>
          <w:rFonts w:eastAsia="Malgun Gothic"/>
          <w:sz w:val="18"/>
          <w:szCs w:val="22"/>
        </w:rPr>
        <w:t>Information of the devices that are going to be measured shall be shared with the RAN4 Secretary as soon as available (i.e., before the measurement activity on such devices starts)</w:t>
      </w:r>
    </w:p>
    <w:p w14:paraId="1EE4BC8D" w14:textId="77777777" w:rsidR="00E90653" w:rsidRPr="00550C01" w:rsidRDefault="00E90653" w:rsidP="00E90653">
      <w:pPr>
        <w:numPr>
          <w:ilvl w:val="3"/>
          <w:numId w:val="7"/>
        </w:numPr>
        <w:spacing w:after="100"/>
        <w:rPr>
          <w:rFonts w:eastAsia="Malgun Gothic"/>
          <w:sz w:val="18"/>
          <w:szCs w:val="22"/>
        </w:rPr>
      </w:pPr>
      <w:r w:rsidRPr="00550C01">
        <w:rPr>
          <w:rFonts w:eastAsia="Malgun Gothic"/>
          <w:sz w:val="18"/>
          <w:szCs w:val="22"/>
        </w:rPr>
        <w:t xml:space="preserve">The RAN4 Secretary updates the summary of statistical </w:t>
      </w:r>
      <w:proofErr w:type="gramStart"/>
      <w:r w:rsidRPr="00550C01">
        <w:rPr>
          <w:rFonts w:eastAsia="Malgun Gothic"/>
          <w:sz w:val="18"/>
          <w:szCs w:val="22"/>
        </w:rPr>
        <w:t>information  and</w:t>
      </w:r>
      <w:proofErr w:type="gramEnd"/>
      <w:r w:rsidRPr="00550C01">
        <w:rPr>
          <w:rFonts w:eastAsia="Malgun Gothic"/>
          <w:sz w:val="18"/>
          <w:szCs w:val="22"/>
        </w:rPr>
        <w:t xml:space="preserve"> publishes it to 3GPP RAN4 (i.e., living document) </w:t>
      </w:r>
      <w:proofErr w:type="gramStart"/>
      <w:r w:rsidRPr="00550C01">
        <w:rPr>
          <w:rFonts w:eastAsia="Malgun Gothic"/>
          <w:sz w:val="18"/>
          <w:szCs w:val="22"/>
        </w:rPr>
        <w:t>in order to</w:t>
      </w:r>
      <w:proofErr w:type="gramEnd"/>
      <w:r w:rsidRPr="00550C01">
        <w:rPr>
          <w:rFonts w:eastAsia="Malgun Gothic"/>
          <w:sz w:val="18"/>
          <w:szCs w:val="22"/>
        </w:rPr>
        <w:t xml:space="preserve"> monitor the achievement of the thresholds in a timely manner and take the proper actions if these are not met</w:t>
      </w:r>
    </w:p>
    <w:p w14:paraId="48222A5D" w14:textId="77777777" w:rsidR="00E90653" w:rsidRPr="00550C01" w:rsidRDefault="00E90653" w:rsidP="00E90653">
      <w:pPr>
        <w:numPr>
          <w:ilvl w:val="3"/>
          <w:numId w:val="7"/>
        </w:numPr>
        <w:spacing w:after="100"/>
        <w:rPr>
          <w:rFonts w:eastAsia="Malgun Gothic"/>
          <w:sz w:val="18"/>
          <w:szCs w:val="22"/>
        </w:rPr>
      </w:pPr>
      <w:r w:rsidRPr="00550C01">
        <w:rPr>
          <w:rFonts w:eastAsia="Malgun Gothic"/>
          <w:sz w:val="18"/>
          <w:szCs w:val="22"/>
        </w:rPr>
        <w:t>Separate information sheets are used for 1Tx and 2Tx measurement campaigns</w:t>
      </w:r>
    </w:p>
    <w:p w14:paraId="61C01404" w14:textId="77777777" w:rsidR="00E90653" w:rsidRPr="00550C01" w:rsidRDefault="00E90653" w:rsidP="00E90653">
      <w:pPr>
        <w:numPr>
          <w:ilvl w:val="2"/>
          <w:numId w:val="7"/>
        </w:numPr>
        <w:spacing w:after="100"/>
        <w:rPr>
          <w:rFonts w:eastAsia="Malgun Gothic"/>
          <w:sz w:val="18"/>
          <w:szCs w:val="22"/>
        </w:rPr>
      </w:pPr>
      <w:r w:rsidRPr="00550C01">
        <w:rPr>
          <w:rFonts w:eastAsia="Malgun Gothic"/>
          <w:sz w:val="18"/>
          <w:szCs w:val="22"/>
        </w:rPr>
        <w:t>Statistics of UE information can be shared to RAN4 reflector</w:t>
      </w:r>
      <w:r w:rsidRPr="00550C01">
        <w:rPr>
          <w:rFonts w:eastAsia="DengXian" w:hint="eastAsia"/>
          <w:sz w:val="18"/>
          <w:szCs w:val="22"/>
          <w:lang w:eastAsia="zh-CN"/>
        </w:rPr>
        <w:t xml:space="preserve"> after TBD meeting</w:t>
      </w:r>
      <w:r w:rsidRPr="00550C01">
        <w:rPr>
          <w:rFonts w:eastAsia="Malgun Gothic"/>
          <w:sz w:val="18"/>
          <w:szCs w:val="22"/>
        </w:rPr>
        <w:t xml:space="preserve"> by RAN4 secretary after post-processing </w:t>
      </w:r>
    </w:p>
    <w:p w14:paraId="20CCBC51" w14:textId="77777777" w:rsidR="00E90653" w:rsidRPr="00550C01" w:rsidRDefault="00E90653" w:rsidP="00E90653">
      <w:pPr>
        <w:numPr>
          <w:ilvl w:val="2"/>
          <w:numId w:val="7"/>
        </w:numPr>
        <w:spacing w:after="100"/>
        <w:rPr>
          <w:rFonts w:eastAsia="Malgun Gothic"/>
          <w:sz w:val="18"/>
          <w:szCs w:val="22"/>
        </w:rPr>
      </w:pPr>
      <w:r w:rsidRPr="00550C01">
        <w:rPr>
          <w:rFonts w:eastAsia="DengXian"/>
          <w:sz w:val="18"/>
          <w:szCs w:val="22"/>
          <w:lang w:eastAsia="zh-CN"/>
        </w:rPr>
        <w:t>C</w:t>
      </w:r>
      <w:r w:rsidRPr="00550C01">
        <w:rPr>
          <w:rFonts w:eastAsia="DengXian" w:hint="eastAsia"/>
          <w:sz w:val="18"/>
          <w:szCs w:val="22"/>
          <w:lang w:eastAsia="zh-CN"/>
        </w:rPr>
        <w:t>onsider following aspects as</w:t>
      </w:r>
      <w:r w:rsidRPr="00550C01">
        <w:rPr>
          <w:sz w:val="18"/>
          <w:szCs w:val="22"/>
        </w:rPr>
        <w:t xml:space="preserve"> </w:t>
      </w:r>
      <w:r w:rsidRPr="00550C01">
        <w:rPr>
          <w:rFonts w:eastAsia="DengXian"/>
          <w:sz w:val="18"/>
          <w:szCs w:val="22"/>
          <w:lang w:eastAsia="zh-CN"/>
        </w:rPr>
        <w:t>thresholds related to the devices pool for Rel-1</w:t>
      </w:r>
      <w:r w:rsidRPr="00550C01">
        <w:rPr>
          <w:rFonts w:eastAsia="DengXian" w:hint="eastAsia"/>
          <w:sz w:val="18"/>
          <w:szCs w:val="22"/>
          <w:lang w:eastAsia="zh-CN"/>
        </w:rPr>
        <w:t>9</w:t>
      </w:r>
    </w:p>
    <w:p w14:paraId="69612140" w14:textId="115546B9" w:rsidR="00E90653" w:rsidRPr="00550C01" w:rsidRDefault="00E90653" w:rsidP="00E90653">
      <w:pPr>
        <w:numPr>
          <w:ilvl w:val="3"/>
          <w:numId w:val="7"/>
        </w:numPr>
        <w:spacing w:after="100"/>
        <w:rPr>
          <w:rFonts w:eastAsia="Malgun Gothic"/>
          <w:sz w:val="18"/>
          <w:szCs w:val="22"/>
        </w:rPr>
      </w:pPr>
      <w:r w:rsidRPr="00550C01">
        <w:rPr>
          <w:rFonts w:eastAsia="Malgun Gothic"/>
          <w:sz w:val="18"/>
          <w:szCs w:val="22"/>
        </w:rPr>
        <w:t xml:space="preserve">Minimum number of devices for each band, each device size, each power class: </w:t>
      </w:r>
      <w:del w:id="7" w:author="Ruixin WANG" w:date="2025-08-14T12:01:00Z" w16du:dateUtc="2025-08-14T04:01:00Z">
        <w:r w:rsidRPr="00550C01" w:rsidDel="00401AAB">
          <w:rPr>
            <w:rFonts w:eastAsia="DengXian" w:hint="eastAsia"/>
            <w:sz w:val="18"/>
            <w:szCs w:val="22"/>
            <w:lang w:eastAsia="zh-CN"/>
          </w:rPr>
          <w:delText>TBD</w:delText>
        </w:r>
      </w:del>
      <w:ins w:id="8" w:author="Ruixin WANG" w:date="2025-08-14T12:04:00Z" w16du:dateUtc="2025-08-14T04:04:00Z">
        <w:r w:rsidR="00B2026D">
          <w:rPr>
            <w:rFonts w:eastAsia="DengXian" w:hint="eastAsia"/>
            <w:sz w:val="18"/>
            <w:szCs w:val="22"/>
            <w:lang w:eastAsia="zh-CN"/>
          </w:rPr>
          <w:t>[45</w:t>
        </w:r>
      </w:ins>
      <w:ins w:id="9" w:author="Ruixin WANG" w:date="2025-08-14T12:05:00Z" w16du:dateUtc="2025-08-14T04:05:00Z">
        <w:r w:rsidR="00B2026D">
          <w:rPr>
            <w:rFonts w:eastAsia="DengXian" w:hint="eastAsia"/>
            <w:sz w:val="18"/>
            <w:szCs w:val="22"/>
            <w:lang w:eastAsia="zh-CN"/>
          </w:rPr>
          <w:t>~50</w:t>
        </w:r>
      </w:ins>
      <w:ins w:id="10" w:author="Ruixin WANG" w:date="2025-08-14T12:04:00Z" w16du:dateUtc="2025-08-14T04:04:00Z">
        <w:r w:rsidR="00B2026D">
          <w:rPr>
            <w:rFonts w:eastAsia="DengXian" w:hint="eastAsia"/>
            <w:sz w:val="18"/>
            <w:szCs w:val="22"/>
            <w:lang w:eastAsia="zh-CN"/>
          </w:rPr>
          <w:t>]</w:t>
        </w:r>
      </w:ins>
      <w:ins w:id="11" w:author="Ruixin WANG" w:date="2025-08-14T12:01:00Z" w16du:dateUtc="2025-08-14T04:01:00Z">
        <w:r w:rsidR="00401AAB">
          <w:rPr>
            <w:rFonts w:eastAsia="DengXian" w:hint="eastAsia"/>
            <w:sz w:val="18"/>
            <w:szCs w:val="22"/>
            <w:lang w:eastAsia="zh-CN"/>
          </w:rPr>
          <w:t xml:space="preserve"> (based on the assumption that all test labs can submit results on time accor</w:t>
        </w:r>
      </w:ins>
      <w:ins w:id="12" w:author="Ruixin WANG" w:date="2025-08-14T12:02:00Z" w16du:dateUtc="2025-08-14T04:02:00Z">
        <w:r w:rsidR="00401AAB">
          <w:rPr>
            <w:rFonts w:eastAsia="DengXian" w:hint="eastAsia"/>
            <w:sz w:val="18"/>
            <w:szCs w:val="22"/>
            <w:lang w:eastAsia="zh-CN"/>
          </w:rPr>
          <w:t>ding to current test plan</w:t>
        </w:r>
      </w:ins>
      <w:ins w:id="13" w:author="Ruixin WANG" w:date="2025-08-14T12:01:00Z" w16du:dateUtc="2025-08-14T04:01:00Z">
        <w:r w:rsidR="00401AAB">
          <w:rPr>
            <w:rFonts w:eastAsia="DengXian" w:hint="eastAsia"/>
            <w:sz w:val="18"/>
            <w:szCs w:val="22"/>
            <w:lang w:eastAsia="zh-CN"/>
          </w:rPr>
          <w:t>)</w:t>
        </w:r>
      </w:ins>
    </w:p>
    <w:p w14:paraId="4E458C6F" w14:textId="707A8DCC" w:rsidR="00E90653" w:rsidRPr="00550C01" w:rsidRDefault="00E90653" w:rsidP="00E90653">
      <w:pPr>
        <w:numPr>
          <w:ilvl w:val="3"/>
          <w:numId w:val="7"/>
        </w:numPr>
        <w:spacing w:after="100"/>
        <w:rPr>
          <w:rFonts w:eastAsia="Malgun Gothic"/>
          <w:sz w:val="18"/>
          <w:szCs w:val="22"/>
        </w:rPr>
      </w:pPr>
      <w:r w:rsidRPr="00550C01">
        <w:rPr>
          <w:rFonts w:eastAsia="Malgun Gothic"/>
          <w:sz w:val="18"/>
          <w:szCs w:val="22"/>
        </w:rPr>
        <w:t xml:space="preserve">Minimum number of device models: </w:t>
      </w:r>
      <w:del w:id="14" w:author="Ruixin WANG" w:date="2025-08-14T12:02:00Z" w16du:dateUtc="2025-08-14T04:02:00Z">
        <w:r w:rsidRPr="00550C01" w:rsidDel="00401AAB">
          <w:rPr>
            <w:rFonts w:eastAsia="DengXian" w:hint="eastAsia"/>
            <w:sz w:val="18"/>
            <w:szCs w:val="22"/>
            <w:lang w:eastAsia="zh-CN"/>
          </w:rPr>
          <w:delText>TBD</w:delText>
        </w:r>
      </w:del>
      <w:ins w:id="15" w:author="Ruixin WANG" w:date="2025-08-14T17:45:00Z" w16du:dateUtc="2025-08-14T09:45:00Z">
        <w:r w:rsidR="00E71B66">
          <w:rPr>
            <w:rFonts w:eastAsia="DengXian" w:hint="eastAsia"/>
            <w:sz w:val="18"/>
            <w:szCs w:val="22"/>
            <w:lang w:eastAsia="zh-CN"/>
          </w:rPr>
          <w:t>same as a</w:t>
        </w:r>
      </w:ins>
      <w:ins w:id="16" w:author="Ruixin WANG" w:date="2025-08-14T17:46:00Z" w16du:dateUtc="2025-08-14T09:46:00Z">
        <w:r w:rsidR="00E71B66">
          <w:rPr>
            <w:rFonts w:eastAsia="DengXian" w:hint="eastAsia"/>
            <w:sz w:val="18"/>
            <w:szCs w:val="22"/>
            <w:lang w:eastAsia="zh-CN"/>
          </w:rPr>
          <w:t>bove</w:t>
        </w:r>
      </w:ins>
      <w:ins w:id="17" w:author="Ruixin WANG" w:date="2025-08-14T12:02:00Z" w16du:dateUtc="2025-08-14T04:02:00Z">
        <w:r w:rsidR="00401AAB">
          <w:rPr>
            <w:rFonts w:eastAsia="DengXian" w:hint="eastAsia"/>
            <w:sz w:val="18"/>
            <w:szCs w:val="22"/>
            <w:lang w:eastAsia="zh-CN"/>
          </w:rPr>
          <w:t xml:space="preserve"> (based on </w:t>
        </w:r>
        <w:r w:rsidR="00401AAB">
          <w:rPr>
            <w:rFonts w:eastAsia="DengXian"/>
            <w:sz w:val="18"/>
            <w:szCs w:val="22"/>
            <w:lang w:eastAsia="zh-CN"/>
          </w:rPr>
          <w:t>experience</w:t>
        </w:r>
        <w:r w:rsidR="00401AAB">
          <w:rPr>
            <w:rFonts w:eastAsia="DengXian" w:hint="eastAsia"/>
            <w:sz w:val="18"/>
            <w:szCs w:val="22"/>
            <w:lang w:eastAsia="zh-CN"/>
          </w:rPr>
          <w:t xml:space="preserve"> last release, there is no repeated model i</w:t>
        </w:r>
      </w:ins>
      <w:ins w:id="18" w:author="Ruixin WANG" w:date="2025-08-14T12:03:00Z" w16du:dateUtc="2025-08-14T04:03:00Z">
        <w:r w:rsidR="00401AAB">
          <w:rPr>
            <w:rFonts w:eastAsia="DengXian" w:hint="eastAsia"/>
            <w:sz w:val="18"/>
            <w:szCs w:val="22"/>
            <w:lang w:eastAsia="zh-CN"/>
          </w:rPr>
          <w:t>n data pool</w:t>
        </w:r>
      </w:ins>
      <w:ins w:id="19" w:author="Ruixin WANG" w:date="2025-08-14T12:02:00Z" w16du:dateUtc="2025-08-14T04:02:00Z">
        <w:r w:rsidR="00401AAB">
          <w:rPr>
            <w:rFonts w:eastAsia="DengXian" w:hint="eastAsia"/>
            <w:sz w:val="18"/>
            <w:szCs w:val="22"/>
            <w:lang w:eastAsia="zh-CN"/>
          </w:rPr>
          <w:t>)</w:t>
        </w:r>
      </w:ins>
    </w:p>
    <w:p w14:paraId="5D2965A6" w14:textId="77777777" w:rsidR="00E90653" w:rsidRPr="00550C01" w:rsidRDefault="00E90653" w:rsidP="00E90653">
      <w:pPr>
        <w:numPr>
          <w:ilvl w:val="3"/>
          <w:numId w:val="7"/>
        </w:numPr>
        <w:spacing w:after="100"/>
        <w:rPr>
          <w:rFonts w:eastAsia="Malgun Gothic"/>
          <w:sz w:val="18"/>
          <w:szCs w:val="22"/>
        </w:rPr>
      </w:pPr>
      <w:r w:rsidRPr="00550C01">
        <w:rPr>
          <w:rFonts w:eastAsia="Malgun Gothic"/>
          <w:sz w:val="18"/>
          <w:szCs w:val="22"/>
        </w:rPr>
        <w:t>Minimum number of devices' vendors:</w:t>
      </w:r>
      <w:r w:rsidRPr="00550C01">
        <w:rPr>
          <w:rFonts w:eastAsia="DengXian" w:hint="eastAsia"/>
          <w:sz w:val="18"/>
          <w:szCs w:val="22"/>
          <w:lang w:eastAsia="zh-CN"/>
        </w:rPr>
        <w:t xml:space="preserve"> TBD</w:t>
      </w:r>
    </w:p>
    <w:p w14:paraId="182D7DA7" w14:textId="43083FA8" w:rsidR="00E90653" w:rsidRPr="00550C01" w:rsidRDefault="00E90653" w:rsidP="00E90653">
      <w:pPr>
        <w:numPr>
          <w:ilvl w:val="3"/>
          <w:numId w:val="7"/>
        </w:numPr>
        <w:spacing w:after="100"/>
        <w:rPr>
          <w:rFonts w:eastAsia="Malgun Gothic"/>
          <w:sz w:val="18"/>
          <w:szCs w:val="22"/>
        </w:rPr>
      </w:pPr>
      <w:r w:rsidRPr="00550C01">
        <w:rPr>
          <w:rFonts w:eastAsia="Malgun Gothic"/>
          <w:sz w:val="18"/>
          <w:szCs w:val="22"/>
        </w:rPr>
        <w:t>Percentage of devices from second-half 202</w:t>
      </w:r>
      <w:r w:rsidRPr="00550C01">
        <w:rPr>
          <w:rFonts w:eastAsia="DengXian" w:hint="eastAsia"/>
          <w:sz w:val="18"/>
          <w:szCs w:val="22"/>
          <w:lang w:eastAsia="zh-CN"/>
        </w:rPr>
        <w:t>2</w:t>
      </w:r>
      <w:r w:rsidRPr="00550C01">
        <w:rPr>
          <w:rFonts w:eastAsia="Malgun Gothic"/>
          <w:sz w:val="18"/>
          <w:szCs w:val="22"/>
        </w:rPr>
        <w:t xml:space="preserve"> to 202</w:t>
      </w:r>
      <w:r w:rsidRPr="00550C01">
        <w:rPr>
          <w:rFonts w:eastAsia="DengXian" w:hint="eastAsia"/>
          <w:sz w:val="18"/>
          <w:szCs w:val="22"/>
          <w:lang w:eastAsia="zh-CN"/>
        </w:rPr>
        <w:t>5</w:t>
      </w:r>
      <w:r w:rsidRPr="00550C01">
        <w:rPr>
          <w:rFonts w:eastAsia="Malgun Gothic"/>
          <w:sz w:val="18"/>
          <w:szCs w:val="22"/>
        </w:rPr>
        <w:t xml:space="preserve">: </w:t>
      </w:r>
      <w:del w:id="20" w:author="Ruixin WANG" w:date="2025-08-14T17:46:00Z" w16du:dateUtc="2025-08-14T09:46:00Z">
        <w:r w:rsidRPr="00550C01" w:rsidDel="00E71B66">
          <w:rPr>
            <w:rFonts w:eastAsia="DengXian" w:hint="eastAsia"/>
            <w:sz w:val="18"/>
            <w:szCs w:val="22"/>
            <w:lang w:eastAsia="zh-CN"/>
          </w:rPr>
          <w:delText>TBD</w:delText>
        </w:r>
      </w:del>
      <w:ins w:id="21" w:author="Ruixin WANG" w:date="2025-08-14T17:46:00Z" w16du:dateUtc="2025-08-14T09:46:00Z">
        <w:r w:rsidR="00E71B66">
          <w:rPr>
            <w:rFonts w:eastAsia="DengXian" w:hint="eastAsia"/>
            <w:sz w:val="18"/>
            <w:szCs w:val="22"/>
            <w:lang w:eastAsia="zh-CN"/>
          </w:rPr>
          <w:t>all</w:t>
        </w:r>
      </w:ins>
      <w:r w:rsidRPr="00550C01">
        <w:rPr>
          <w:rFonts w:eastAsia="DengXian"/>
          <w:sz w:val="18"/>
          <w:szCs w:val="22"/>
          <w:lang w:eastAsia="zh-CN"/>
        </w:rPr>
        <w:tab/>
      </w:r>
      <w:r w:rsidRPr="00550C01">
        <w:rPr>
          <w:rFonts w:eastAsia="Malgun Gothic"/>
          <w:sz w:val="18"/>
          <w:szCs w:val="22"/>
        </w:rPr>
        <w:t xml:space="preserve"> </w:t>
      </w:r>
    </w:p>
    <w:p w14:paraId="243A3C2C" w14:textId="148A8006" w:rsidR="00E90653" w:rsidRPr="00550C01" w:rsidRDefault="00E90653" w:rsidP="00E90653">
      <w:pPr>
        <w:numPr>
          <w:ilvl w:val="3"/>
          <w:numId w:val="7"/>
        </w:numPr>
        <w:spacing w:after="100"/>
        <w:rPr>
          <w:rFonts w:eastAsia="Malgun Gothic"/>
          <w:sz w:val="18"/>
          <w:szCs w:val="22"/>
        </w:rPr>
      </w:pPr>
      <w:r w:rsidRPr="00550C01">
        <w:rPr>
          <w:rFonts w:eastAsia="Malgun Gothic"/>
          <w:sz w:val="18"/>
          <w:szCs w:val="22"/>
        </w:rPr>
        <w:t xml:space="preserve">Percentage of the devices that are certified by PTCRB/GCF/NAL-CTA/CE/FCC: </w:t>
      </w:r>
      <w:del w:id="22" w:author="Ruixin WANG" w:date="2025-08-14T17:46:00Z" w16du:dateUtc="2025-08-14T09:46:00Z">
        <w:r w:rsidRPr="00550C01" w:rsidDel="00E71B66">
          <w:rPr>
            <w:rFonts w:eastAsia="DengXian" w:hint="eastAsia"/>
            <w:sz w:val="18"/>
            <w:szCs w:val="22"/>
            <w:lang w:eastAsia="zh-CN"/>
          </w:rPr>
          <w:delText>TBD</w:delText>
        </w:r>
      </w:del>
      <w:ins w:id="23" w:author="Ruixin WANG" w:date="2025-08-14T17:46:00Z" w16du:dateUtc="2025-08-14T09:46:00Z">
        <w:r w:rsidR="00E71B66">
          <w:rPr>
            <w:rFonts w:eastAsia="DengXian" w:hint="eastAsia"/>
            <w:sz w:val="18"/>
            <w:szCs w:val="22"/>
            <w:lang w:eastAsia="zh-CN"/>
          </w:rPr>
          <w:t>all</w:t>
        </w:r>
      </w:ins>
    </w:p>
    <w:p w14:paraId="692328EB" w14:textId="77777777" w:rsidR="00E90653" w:rsidRPr="00550C01" w:rsidRDefault="00E90653" w:rsidP="00E90653">
      <w:pPr>
        <w:numPr>
          <w:ilvl w:val="1"/>
          <w:numId w:val="7"/>
        </w:numPr>
        <w:spacing w:after="100"/>
        <w:rPr>
          <w:rFonts w:eastAsia="Malgun Gothic"/>
          <w:sz w:val="18"/>
          <w:szCs w:val="22"/>
        </w:rPr>
      </w:pPr>
      <w:r w:rsidRPr="00550C01">
        <w:rPr>
          <w:rFonts w:eastAsia="Malgun Gothic"/>
          <w:sz w:val="18"/>
          <w:szCs w:val="22"/>
        </w:rPr>
        <w:t>Laboratories</w:t>
      </w:r>
      <w:r w:rsidRPr="00550C01">
        <w:rPr>
          <w:rFonts w:eastAsia="DengXian" w:hint="eastAsia"/>
          <w:sz w:val="18"/>
          <w:szCs w:val="22"/>
          <w:lang w:eastAsia="zh-CN"/>
        </w:rPr>
        <w:t xml:space="preserve"> use</w:t>
      </w:r>
      <w:r w:rsidRPr="00550C01">
        <w:rPr>
          <w:rFonts w:eastAsia="Malgun Gothic"/>
          <w:sz w:val="18"/>
          <w:szCs w:val="22"/>
        </w:rPr>
        <w:t xml:space="preserve"> the same worksheet template in [</w:t>
      </w:r>
      <w:r w:rsidRPr="00401AAB">
        <w:rPr>
          <w:rFonts w:eastAsia="DengXian" w:hint="eastAsia"/>
          <w:sz w:val="18"/>
          <w:szCs w:val="22"/>
          <w:highlight w:val="yellow"/>
          <w:lang w:eastAsia="zh-CN"/>
        </w:rPr>
        <w:t xml:space="preserve">Rel-18 </w:t>
      </w:r>
      <w:r w:rsidRPr="00401AAB">
        <w:rPr>
          <w:rFonts w:eastAsia="DengXian"/>
          <w:sz w:val="18"/>
          <w:szCs w:val="22"/>
          <w:highlight w:val="yellow"/>
          <w:lang w:eastAsia="zh-CN"/>
        </w:rPr>
        <w:t>R4-2315844</w:t>
      </w:r>
      <w:r w:rsidRPr="00401AAB">
        <w:rPr>
          <w:sz w:val="18"/>
          <w:szCs w:val="22"/>
          <w:highlight w:val="yellow"/>
        </w:rPr>
        <w:t xml:space="preserve"> </w:t>
      </w:r>
      <w:r w:rsidRPr="00401AAB">
        <w:rPr>
          <w:rFonts w:eastAsia="DengXian"/>
          <w:sz w:val="18"/>
          <w:szCs w:val="22"/>
          <w:highlight w:val="yellow"/>
          <w:lang w:eastAsia="zh-CN"/>
        </w:rPr>
        <w:t>as starting point, update is needed</w:t>
      </w:r>
      <w:r w:rsidRPr="00550C01">
        <w:rPr>
          <w:rFonts w:eastAsia="Malgun Gothic"/>
          <w:sz w:val="18"/>
          <w:szCs w:val="22"/>
        </w:rPr>
        <w:t>] to submit the measurement results for Rel-1</w:t>
      </w:r>
      <w:r w:rsidRPr="00550C01">
        <w:rPr>
          <w:rFonts w:eastAsia="DengXian" w:hint="eastAsia"/>
          <w:sz w:val="18"/>
          <w:szCs w:val="22"/>
          <w:lang w:eastAsia="zh-CN"/>
        </w:rPr>
        <w:t>9</w:t>
      </w:r>
      <w:r w:rsidRPr="00550C01">
        <w:rPr>
          <w:rFonts w:eastAsia="Malgun Gothic"/>
          <w:sz w:val="18"/>
          <w:szCs w:val="22"/>
        </w:rPr>
        <w:t xml:space="preserve"> 3GPP TRP TRS performance data pool.</w:t>
      </w:r>
    </w:p>
    <w:p w14:paraId="04E59D69" w14:textId="77777777" w:rsidR="00E90653" w:rsidRPr="00550C01" w:rsidRDefault="00E90653" w:rsidP="00E90653">
      <w:pPr>
        <w:numPr>
          <w:ilvl w:val="1"/>
          <w:numId w:val="7"/>
        </w:numPr>
        <w:spacing w:after="100"/>
        <w:rPr>
          <w:rFonts w:eastAsia="Malgun Gothic"/>
          <w:sz w:val="18"/>
          <w:szCs w:val="22"/>
        </w:rPr>
      </w:pPr>
      <w:r w:rsidRPr="00550C01">
        <w:rPr>
          <w:rFonts w:eastAsia="Malgun Gothic"/>
          <w:sz w:val="18"/>
          <w:szCs w:val="22"/>
        </w:rPr>
        <w:t>The measurement results should be submitted to RAN4 by anonymous approach (the UE model should not be disclosed)</w:t>
      </w:r>
    </w:p>
    <w:p w14:paraId="77D4770B" w14:textId="199BF8A9" w:rsidR="00E90653" w:rsidRPr="00550C01" w:rsidRDefault="00E90653" w:rsidP="00E90653">
      <w:pPr>
        <w:numPr>
          <w:ilvl w:val="1"/>
          <w:numId w:val="7"/>
        </w:numPr>
        <w:spacing w:after="100"/>
        <w:rPr>
          <w:rFonts w:eastAsia="Malgun Gothic"/>
          <w:sz w:val="18"/>
          <w:szCs w:val="22"/>
        </w:rPr>
      </w:pPr>
      <w:r w:rsidRPr="00550C01">
        <w:rPr>
          <w:rFonts w:eastAsia="Malgun Gothic"/>
          <w:sz w:val="18"/>
          <w:szCs w:val="22"/>
        </w:rPr>
        <w:t xml:space="preserve">The allowed maximum number of submitted devices from each lab is </w:t>
      </w:r>
      <w:del w:id="24" w:author="Ruixin WANG" w:date="2025-08-14T12:03:00Z" w16du:dateUtc="2025-08-14T04:03:00Z">
        <w:r w:rsidRPr="00550C01" w:rsidDel="00B2026D">
          <w:rPr>
            <w:rFonts w:eastAsia="Malgun Gothic"/>
            <w:sz w:val="18"/>
            <w:szCs w:val="22"/>
          </w:rPr>
          <w:delText>[</w:delText>
        </w:r>
      </w:del>
      <w:r w:rsidRPr="00550C01">
        <w:rPr>
          <w:rFonts w:eastAsia="Malgun Gothic"/>
          <w:sz w:val="18"/>
          <w:szCs w:val="22"/>
        </w:rPr>
        <w:t>15</w:t>
      </w:r>
      <w:del w:id="25" w:author="Ruixin WANG" w:date="2025-08-14T12:03:00Z" w16du:dateUtc="2025-08-14T04:03:00Z">
        <w:r w:rsidRPr="00550C01" w:rsidDel="00B2026D">
          <w:rPr>
            <w:rFonts w:eastAsia="Malgun Gothic"/>
            <w:sz w:val="18"/>
            <w:szCs w:val="22"/>
          </w:rPr>
          <w:delText>]</w:delText>
        </w:r>
      </w:del>
      <w:r w:rsidRPr="00550C01">
        <w:rPr>
          <w:rFonts w:eastAsia="Malgun Gothic"/>
          <w:sz w:val="18"/>
          <w:szCs w:val="22"/>
        </w:rPr>
        <w:t xml:space="preserve"> (depends on how many test labs will join the activity) with a minimum of </w:t>
      </w:r>
      <w:ins w:id="26" w:author="Ruixin WANG" w:date="2025-08-14T17:46:00Z" w16du:dateUtc="2025-08-14T09:46:00Z">
        <w:r w:rsidR="00E71B66">
          <w:rPr>
            <w:rFonts w:eastAsia="Malgun Gothic" w:hint="eastAsia"/>
            <w:sz w:val="18"/>
            <w:szCs w:val="22"/>
            <w:lang w:eastAsia="zh-CN"/>
          </w:rPr>
          <w:t>[</w:t>
        </w:r>
      </w:ins>
      <w:r w:rsidRPr="00550C01">
        <w:rPr>
          <w:rFonts w:eastAsia="Malgun Gothic"/>
          <w:sz w:val="18"/>
          <w:szCs w:val="22"/>
        </w:rPr>
        <w:t>3</w:t>
      </w:r>
      <w:ins w:id="27" w:author="Ruixin WANG" w:date="2025-08-14T17:46:00Z" w16du:dateUtc="2025-08-14T09:46:00Z">
        <w:r w:rsidR="00E71B66">
          <w:rPr>
            <w:rFonts w:eastAsia="Malgun Gothic" w:hint="eastAsia"/>
            <w:sz w:val="18"/>
            <w:szCs w:val="22"/>
            <w:lang w:eastAsia="zh-CN"/>
          </w:rPr>
          <w:t>]</w:t>
        </w:r>
      </w:ins>
      <w:r w:rsidRPr="00550C01">
        <w:rPr>
          <w:rFonts w:eastAsia="Malgun Gothic"/>
          <w:sz w:val="18"/>
          <w:szCs w:val="22"/>
        </w:rPr>
        <w:t xml:space="preserve"> devices.</w:t>
      </w:r>
    </w:p>
    <w:p w14:paraId="2CE7E027" w14:textId="77777777" w:rsidR="00E90653" w:rsidRPr="00550C01" w:rsidRDefault="00E90653" w:rsidP="00E90653">
      <w:pPr>
        <w:numPr>
          <w:ilvl w:val="1"/>
          <w:numId w:val="7"/>
        </w:numPr>
        <w:spacing w:after="100"/>
        <w:rPr>
          <w:rFonts w:eastAsia="Malgun Gothic"/>
          <w:sz w:val="18"/>
          <w:szCs w:val="22"/>
        </w:rPr>
      </w:pPr>
      <w:r w:rsidRPr="00550C01">
        <w:rPr>
          <w:rFonts w:eastAsia="Malgun Gothic"/>
          <w:sz w:val="18"/>
          <w:szCs w:val="22"/>
        </w:rPr>
        <w:t>Only the results from aligned labs will be considered for specifying requirements</w:t>
      </w:r>
    </w:p>
    <w:p w14:paraId="568EF515" w14:textId="77777777" w:rsidR="00E90653" w:rsidRPr="00550C01" w:rsidRDefault="00E90653" w:rsidP="00E90653">
      <w:pPr>
        <w:numPr>
          <w:ilvl w:val="1"/>
          <w:numId w:val="7"/>
        </w:numPr>
        <w:spacing w:after="100"/>
        <w:rPr>
          <w:rFonts w:eastAsia="Malgun Gothic"/>
          <w:sz w:val="18"/>
          <w:szCs w:val="22"/>
        </w:rPr>
      </w:pPr>
      <w:r w:rsidRPr="00550C01">
        <w:rPr>
          <w:rFonts w:eastAsia="Malgun Gothic"/>
          <w:sz w:val="18"/>
          <w:szCs w:val="22"/>
        </w:rPr>
        <w:t xml:space="preserve">The progress in each lab </w:t>
      </w:r>
      <w:proofErr w:type="gramStart"/>
      <w:r w:rsidRPr="00550C01">
        <w:rPr>
          <w:rFonts w:eastAsia="Malgun Gothic"/>
          <w:sz w:val="18"/>
          <w:szCs w:val="22"/>
        </w:rPr>
        <w:t>are</w:t>
      </w:r>
      <w:proofErr w:type="gramEnd"/>
      <w:r w:rsidRPr="00550C01">
        <w:rPr>
          <w:rFonts w:eastAsia="Malgun Gothic"/>
          <w:sz w:val="18"/>
          <w:szCs w:val="22"/>
        </w:rPr>
        <w:t xml:space="preserve"> encouraged to share on the RAN4 reflector (for example - how many devices have been measured and on which bands)</w:t>
      </w:r>
    </w:p>
    <w:p w14:paraId="455D1A51" w14:textId="77777777" w:rsidR="00E90653" w:rsidRPr="00550C01" w:rsidRDefault="00E90653" w:rsidP="00E90653">
      <w:pPr>
        <w:numPr>
          <w:ilvl w:val="1"/>
          <w:numId w:val="7"/>
        </w:numPr>
        <w:spacing w:after="100"/>
        <w:rPr>
          <w:rFonts w:eastAsia="Malgun Gothic"/>
          <w:sz w:val="18"/>
          <w:szCs w:val="22"/>
        </w:rPr>
      </w:pPr>
      <w:r w:rsidRPr="00550C01">
        <w:rPr>
          <w:bCs/>
          <w:sz w:val="18"/>
          <w:szCs w:val="22"/>
          <w:lang w:eastAsia="ko-KR"/>
        </w:rPr>
        <w:t>TRP and TIS Quantities based on Clenshaw-</w:t>
      </w:r>
      <w:proofErr w:type="gramStart"/>
      <w:r w:rsidRPr="00550C01">
        <w:rPr>
          <w:bCs/>
          <w:sz w:val="18"/>
          <w:szCs w:val="22"/>
          <w:lang w:eastAsia="ko-KR"/>
        </w:rPr>
        <w:t>Curtis</w:t>
      </w:r>
      <w:proofErr w:type="gramEnd"/>
      <w:r w:rsidRPr="00550C01">
        <w:rPr>
          <w:bCs/>
          <w:sz w:val="18"/>
          <w:szCs w:val="22"/>
          <w:lang w:eastAsia="ko-KR"/>
        </w:rPr>
        <w:t xml:space="preserve"> quadrature and traditional sin(theta) weighting are both allowed during Performance campaign test. This information should be provided from each test lab when submitting measurement results.</w:t>
      </w:r>
    </w:p>
    <w:p w14:paraId="1FC780A7" w14:textId="77777777" w:rsidR="00E90653" w:rsidRPr="00550C01" w:rsidRDefault="00E90653" w:rsidP="00E90653">
      <w:pPr>
        <w:numPr>
          <w:ilvl w:val="0"/>
          <w:numId w:val="7"/>
        </w:numPr>
        <w:spacing w:after="100"/>
        <w:rPr>
          <w:rFonts w:eastAsia="Malgun Gothic"/>
          <w:sz w:val="18"/>
          <w:szCs w:val="22"/>
        </w:rPr>
      </w:pPr>
      <w:r w:rsidRPr="00550C01">
        <w:rPr>
          <w:rFonts w:eastAsia="Malgun Gothic"/>
          <w:sz w:val="18"/>
          <w:szCs w:val="22"/>
        </w:rPr>
        <w:t>Specify TRP TRS requirements:</w:t>
      </w:r>
    </w:p>
    <w:p w14:paraId="439F375F" w14:textId="77777777" w:rsidR="00E90653" w:rsidRPr="00550C01" w:rsidRDefault="00E90653" w:rsidP="00E90653">
      <w:pPr>
        <w:numPr>
          <w:ilvl w:val="1"/>
          <w:numId w:val="7"/>
        </w:numPr>
        <w:spacing w:after="100"/>
        <w:rPr>
          <w:rFonts w:eastAsia="Malgun Gothic"/>
          <w:sz w:val="18"/>
          <w:szCs w:val="22"/>
        </w:rPr>
      </w:pPr>
      <w:r w:rsidRPr="00550C01">
        <w:rPr>
          <w:rFonts w:eastAsia="Malgun Gothic"/>
          <w:sz w:val="18"/>
          <w:szCs w:val="22"/>
        </w:rPr>
        <w:t xml:space="preserve">Minimum number of devices for defining requirements for each band, each device size, each power class (requirement will not be specified if measurement results is less than): [30]  </w:t>
      </w:r>
    </w:p>
    <w:p w14:paraId="4E1C13E6" w14:textId="77777777" w:rsidR="00E90653" w:rsidRPr="00550C01" w:rsidRDefault="00E90653" w:rsidP="00E90653">
      <w:pPr>
        <w:numPr>
          <w:ilvl w:val="1"/>
          <w:numId w:val="7"/>
        </w:numPr>
        <w:spacing w:after="100"/>
        <w:rPr>
          <w:rFonts w:eastAsia="Malgun Gothic"/>
          <w:sz w:val="18"/>
          <w:szCs w:val="22"/>
        </w:rPr>
      </w:pPr>
      <w:r w:rsidRPr="00550C01">
        <w:rPr>
          <w:rFonts w:eastAsia="Malgun Gothic"/>
          <w:sz w:val="18"/>
          <w:szCs w:val="22"/>
          <w:lang w:eastAsia="zh-CN"/>
        </w:rPr>
        <w:lastRenderedPageBreak/>
        <w:t>P</w:t>
      </w:r>
      <w:r w:rsidRPr="00550C01">
        <w:rPr>
          <w:rFonts w:eastAsia="Malgun Gothic"/>
          <w:sz w:val="18"/>
          <w:szCs w:val="22"/>
        </w:rPr>
        <w:t>erformance part of the work will proceed in a contribution-driven manner. Start with one type of device width requirement which is most efficient to collect enough results in Rel-1</w:t>
      </w:r>
      <w:r w:rsidRPr="00550C01">
        <w:rPr>
          <w:rFonts w:eastAsia="DengXian" w:hint="eastAsia"/>
          <w:sz w:val="18"/>
          <w:szCs w:val="22"/>
          <w:lang w:eastAsia="zh-CN"/>
        </w:rPr>
        <w:t>9</w:t>
      </w:r>
      <w:r w:rsidRPr="00550C01">
        <w:rPr>
          <w:rFonts w:eastAsia="Malgun Gothic"/>
          <w:sz w:val="18"/>
          <w:szCs w:val="22"/>
        </w:rPr>
        <w:t>.</w:t>
      </w:r>
    </w:p>
    <w:p w14:paraId="263436F9" w14:textId="77777777" w:rsidR="00E90653" w:rsidRPr="00550C01" w:rsidRDefault="00E90653" w:rsidP="00E90653">
      <w:pPr>
        <w:numPr>
          <w:ilvl w:val="1"/>
          <w:numId w:val="7"/>
        </w:numPr>
        <w:spacing w:after="100"/>
        <w:rPr>
          <w:rFonts w:eastAsia="Malgun Gothic"/>
          <w:sz w:val="18"/>
          <w:szCs w:val="22"/>
        </w:rPr>
      </w:pPr>
      <w:r w:rsidRPr="00550C01">
        <w:rPr>
          <w:rFonts w:eastAsia="Malgun Gothic"/>
          <w:sz w:val="18"/>
          <w:szCs w:val="22"/>
        </w:rPr>
        <w:t>Method of limits derivation: per-band Data driven approach</w:t>
      </w:r>
      <w:r w:rsidRPr="00550C01">
        <w:rPr>
          <w:rFonts w:eastAsiaTheme="minorEastAsia" w:hint="eastAsia"/>
          <w:sz w:val="18"/>
          <w:szCs w:val="22"/>
          <w:lang w:eastAsia="zh-CN"/>
        </w:rPr>
        <w:t>,</w:t>
      </w:r>
      <w:r w:rsidRPr="00550C01">
        <w:rPr>
          <w:sz w:val="18"/>
          <w:szCs w:val="22"/>
        </w:rPr>
        <w:t xml:space="preserve"> </w:t>
      </w:r>
      <w:r w:rsidRPr="00550C01">
        <w:rPr>
          <w:rFonts w:eastAsiaTheme="minorEastAsia"/>
          <w:sz w:val="18"/>
          <w:szCs w:val="22"/>
          <w:lang w:eastAsia="zh-CN"/>
        </w:rPr>
        <w:t xml:space="preserve">working procedure in Rel-18 on how to specify the requirement </w:t>
      </w:r>
      <w:r w:rsidRPr="00550C01">
        <w:rPr>
          <w:rFonts w:eastAsiaTheme="minorEastAsia" w:hint="eastAsia"/>
          <w:sz w:val="18"/>
          <w:szCs w:val="22"/>
          <w:lang w:eastAsia="zh-CN"/>
        </w:rPr>
        <w:t>is</w:t>
      </w:r>
      <w:r w:rsidRPr="00550C01">
        <w:rPr>
          <w:rFonts w:eastAsiaTheme="minorEastAsia"/>
          <w:sz w:val="18"/>
          <w:szCs w:val="22"/>
          <w:lang w:eastAsia="zh-CN"/>
        </w:rPr>
        <w:t xml:space="preserve"> baseline</w:t>
      </w:r>
      <w:r w:rsidRPr="00550C01">
        <w:rPr>
          <w:rFonts w:eastAsiaTheme="minorEastAsia" w:hint="eastAsia"/>
          <w:sz w:val="18"/>
          <w:szCs w:val="22"/>
          <w:lang w:eastAsia="zh-CN"/>
        </w:rPr>
        <w:t>.</w:t>
      </w:r>
    </w:p>
    <w:p w14:paraId="3C2DAED2" w14:textId="77777777" w:rsidR="00E90653" w:rsidRPr="00550C01" w:rsidRDefault="00E90653" w:rsidP="00E90653">
      <w:pPr>
        <w:numPr>
          <w:ilvl w:val="1"/>
          <w:numId w:val="7"/>
        </w:numPr>
        <w:spacing w:after="100"/>
        <w:rPr>
          <w:rFonts w:eastAsia="Malgun Gothic"/>
          <w:sz w:val="18"/>
          <w:szCs w:val="22"/>
        </w:rPr>
      </w:pPr>
      <w:r w:rsidRPr="00550C01">
        <w:rPr>
          <w:rFonts w:eastAsia="Heiti SC Light"/>
          <w:sz w:val="18"/>
          <w:szCs w:val="20"/>
          <w:lang w:eastAsia="zh-CN"/>
        </w:rPr>
        <w:t>The value at [</w:t>
      </w:r>
      <w:r w:rsidRPr="00550C01">
        <w:rPr>
          <w:rFonts w:eastAsia="Heiti SC Light" w:hint="eastAsia"/>
          <w:sz w:val="18"/>
          <w:szCs w:val="20"/>
          <w:lang w:eastAsia="zh-CN"/>
        </w:rPr>
        <w:t>80%</w:t>
      </w:r>
      <w:r w:rsidRPr="00550C01">
        <w:rPr>
          <w:rFonts w:eastAsia="Heiti SC Light"/>
          <w:sz w:val="18"/>
          <w:szCs w:val="20"/>
          <w:lang w:eastAsia="zh-CN"/>
        </w:rPr>
        <w:t>] percentile of the CDF curve could be selected as the starting point for minimum requirement discussion</w:t>
      </w:r>
    </w:p>
    <w:p w14:paraId="3F988941" w14:textId="6637F35E" w:rsidR="00E90653" w:rsidRPr="00550C01" w:rsidRDefault="00E90653" w:rsidP="00E90653">
      <w:pPr>
        <w:numPr>
          <w:ilvl w:val="1"/>
          <w:numId w:val="7"/>
        </w:numPr>
        <w:spacing w:after="100"/>
        <w:rPr>
          <w:rFonts w:eastAsia="Malgun Gothic"/>
          <w:sz w:val="18"/>
          <w:szCs w:val="22"/>
        </w:rPr>
      </w:pPr>
      <w:del w:id="28" w:author="Ruixin WANG" w:date="2025-08-14T12:06:00Z" w16du:dateUtc="2025-08-14T04:06:00Z">
        <w:r w:rsidRPr="00550C01" w:rsidDel="00B2026D">
          <w:rPr>
            <w:rFonts w:eastAsia="Malgun Gothic"/>
            <w:sz w:val="18"/>
            <w:szCs w:val="22"/>
          </w:rPr>
          <w:delText xml:space="preserve">For a band supporting both PC2 and PC3, specify PC3 requirement based on finalized PC2 requirements, </w:delText>
        </w:r>
        <w:r w:rsidRPr="00550C01" w:rsidDel="00B2026D">
          <w:rPr>
            <w:rFonts w:eastAsia="DengXian" w:hint="eastAsia"/>
            <w:sz w:val="18"/>
            <w:szCs w:val="22"/>
            <w:lang w:eastAsia="zh-CN"/>
          </w:rPr>
          <w:delText>for TDD bands</w:delText>
        </w:r>
        <w:r w:rsidRPr="00550C01" w:rsidDel="00B2026D">
          <w:rPr>
            <w:rFonts w:eastAsia="Malgun Gothic"/>
            <w:sz w:val="18"/>
            <w:szCs w:val="22"/>
          </w:rPr>
          <w:delText xml:space="preserve"> </w:delText>
        </w:r>
        <w:r w:rsidRPr="00550C01" w:rsidDel="00B2026D">
          <w:rPr>
            <w:rFonts w:eastAsia="DengXian" w:hint="eastAsia"/>
            <w:sz w:val="18"/>
            <w:szCs w:val="22"/>
            <w:lang w:eastAsia="zh-CN"/>
          </w:rPr>
          <w:delText>3</w:delText>
        </w:r>
        <w:r w:rsidRPr="00550C01" w:rsidDel="00B2026D">
          <w:rPr>
            <w:rFonts w:eastAsia="Malgun Gothic"/>
            <w:sz w:val="18"/>
            <w:szCs w:val="22"/>
          </w:rPr>
          <w:delText>dB offset</w:delText>
        </w:r>
        <w:r w:rsidRPr="00550C01" w:rsidDel="00B2026D">
          <w:rPr>
            <w:rFonts w:eastAsia="DengXian" w:hint="eastAsia"/>
            <w:sz w:val="18"/>
            <w:szCs w:val="22"/>
            <w:lang w:eastAsia="zh-CN"/>
          </w:rPr>
          <w:delText>, for FDD bands TBD</w:delText>
        </w:r>
      </w:del>
      <w:ins w:id="29" w:author="Ruixin WANG" w:date="2025-08-14T12:06:00Z" w16du:dateUtc="2025-08-14T04:06:00Z">
        <w:r w:rsidR="00B2026D">
          <w:rPr>
            <w:rFonts w:eastAsia="Malgun Gothic" w:hint="eastAsia"/>
            <w:sz w:val="18"/>
            <w:szCs w:val="22"/>
            <w:lang w:eastAsia="zh-CN"/>
          </w:rPr>
          <w:t xml:space="preserve">only PC3 requirements </w:t>
        </w:r>
      </w:ins>
      <w:ins w:id="30" w:author="Ruixin WANG" w:date="2025-08-14T12:07:00Z" w16du:dateUtc="2025-08-14T04:07:00Z">
        <w:r w:rsidR="00B2026D">
          <w:rPr>
            <w:rFonts w:eastAsia="Malgun Gothic" w:hint="eastAsia"/>
            <w:sz w:val="18"/>
            <w:szCs w:val="22"/>
            <w:lang w:eastAsia="zh-CN"/>
          </w:rPr>
          <w:t>of selected bands</w:t>
        </w:r>
      </w:ins>
      <w:ins w:id="31" w:author="Ruixin WANG" w:date="2025-08-14T17:46:00Z" w16du:dateUtc="2025-08-14T09:46:00Z">
        <w:r w:rsidR="00E71B66">
          <w:rPr>
            <w:rFonts w:eastAsia="Malgun Gothic" w:hint="eastAsia"/>
            <w:sz w:val="18"/>
            <w:szCs w:val="22"/>
            <w:lang w:eastAsia="zh-CN"/>
          </w:rPr>
          <w:t xml:space="preserve"> for </w:t>
        </w:r>
      </w:ins>
      <w:ins w:id="32" w:author="Ruixin WANG" w:date="2025-08-14T17:47:00Z" w16du:dateUtc="2025-08-14T09:47:00Z">
        <w:r w:rsidR="00E71B66">
          <w:rPr>
            <w:rFonts w:eastAsia="Malgun Gothic" w:hint="eastAsia"/>
            <w:sz w:val="18"/>
            <w:szCs w:val="22"/>
            <w:lang w:eastAsia="zh-CN"/>
          </w:rPr>
          <w:t>1Tx</w:t>
        </w:r>
      </w:ins>
      <w:r w:rsidRPr="00550C01">
        <w:rPr>
          <w:rFonts w:eastAsia="DengXian" w:hint="eastAsia"/>
          <w:sz w:val="18"/>
          <w:szCs w:val="22"/>
          <w:lang w:eastAsia="zh-CN"/>
        </w:rPr>
        <w:t>.</w:t>
      </w:r>
      <w:r w:rsidRPr="00550C01">
        <w:rPr>
          <w:rFonts w:eastAsia="Malgun Gothic"/>
          <w:sz w:val="18"/>
          <w:szCs w:val="22"/>
        </w:rPr>
        <w:t xml:space="preserve"> </w:t>
      </w:r>
    </w:p>
    <w:p w14:paraId="59D649B8" w14:textId="5CEE6D62" w:rsidR="00E90653" w:rsidRPr="00550C01" w:rsidRDefault="00E90653" w:rsidP="00E90653">
      <w:pPr>
        <w:numPr>
          <w:ilvl w:val="1"/>
          <w:numId w:val="7"/>
        </w:numPr>
        <w:spacing w:after="100"/>
        <w:rPr>
          <w:rFonts w:eastAsia="Malgun Gothic"/>
          <w:sz w:val="18"/>
          <w:szCs w:val="22"/>
        </w:rPr>
      </w:pPr>
      <w:del w:id="33" w:author="Ruixin WANG" w:date="2025-08-14T12:07:00Z" w16du:dateUtc="2025-08-14T04:07:00Z">
        <w:r w:rsidRPr="00550C01" w:rsidDel="00B2026D">
          <w:rPr>
            <w:rFonts w:eastAsiaTheme="minorEastAsia" w:hint="eastAsia"/>
            <w:sz w:val="18"/>
            <w:szCs w:val="22"/>
            <w:lang w:eastAsia="zh-CN"/>
          </w:rPr>
          <w:delText xml:space="preserve">How to specify </w:delText>
        </w:r>
        <w:r w:rsidRPr="00550C01" w:rsidDel="00B2026D">
          <w:rPr>
            <w:rFonts w:eastAsiaTheme="minorEastAsia"/>
            <w:sz w:val="18"/>
            <w:szCs w:val="22"/>
            <w:lang w:eastAsia="zh-CN"/>
          </w:rPr>
          <w:delText xml:space="preserve">PDA hand related </w:delText>
        </w:r>
      </w:del>
      <w:ins w:id="34" w:author="Ruixin WANG" w:date="2025-08-14T12:07:00Z" w16du:dateUtc="2025-08-14T04:07:00Z">
        <w:r w:rsidR="00B2026D">
          <w:rPr>
            <w:rFonts w:eastAsiaTheme="minorEastAsia" w:hint="eastAsia"/>
            <w:sz w:val="18"/>
            <w:szCs w:val="22"/>
            <w:lang w:eastAsia="zh-CN"/>
          </w:rPr>
          <w:t xml:space="preserve">no differentiation of Size 1 and Size 2 </w:t>
        </w:r>
      </w:ins>
      <w:r w:rsidRPr="00550C01">
        <w:rPr>
          <w:rFonts w:eastAsiaTheme="minorEastAsia"/>
          <w:sz w:val="18"/>
          <w:szCs w:val="22"/>
          <w:lang w:eastAsia="zh-CN"/>
        </w:rPr>
        <w:t>TRP/TRS requirements</w:t>
      </w:r>
      <w:del w:id="35" w:author="Ruixin WANG" w:date="2025-08-14T12:07:00Z" w16du:dateUtc="2025-08-14T04:07:00Z">
        <w:r w:rsidRPr="00550C01" w:rsidDel="00B2026D">
          <w:rPr>
            <w:rFonts w:eastAsiaTheme="minorEastAsia"/>
            <w:sz w:val="18"/>
            <w:szCs w:val="22"/>
            <w:lang w:eastAsia="zh-CN"/>
          </w:rPr>
          <w:delText xml:space="preserve"> </w:delText>
        </w:r>
        <w:r w:rsidRPr="00550C01" w:rsidDel="00B2026D">
          <w:rPr>
            <w:rFonts w:eastAsiaTheme="minorEastAsia" w:hint="eastAsia"/>
            <w:sz w:val="18"/>
            <w:szCs w:val="22"/>
            <w:lang w:eastAsia="zh-CN"/>
          </w:rPr>
          <w:delText>(Size2) in legacy band of Rel-18: FFS</w:delText>
        </w:r>
        <w:r w:rsidRPr="00550C01" w:rsidDel="00B2026D">
          <w:rPr>
            <w:rFonts w:eastAsia="DengXian" w:hint="eastAsia"/>
            <w:sz w:val="18"/>
            <w:szCs w:val="22"/>
            <w:lang w:eastAsia="zh-CN"/>
          </w:rPr>
          <w:delText>.</w:delText>
        </w:r>
      </w:del>
      <w:r w:rsidRPr="00550C01">
        <w:rPr>
          <w:rFonts w:eastAsia="Malgun Gothic"/>
          <w:sz w:val="18"/>
          <w:szCs w:val="22"/>
        </w:rPr>
        <w:t xml:space="preserve"> </w:t>
      </w:r>
    </w:p>
    <w:p w14:paraId="0CD70026" w14:textId="77777777" w:rsidR="00E90653" w:rsidRPr="00550C01" w:rsidRDefault="00E90653" w:rsidP="00E90653">
      <w:pPr>
        <w:numPr>
          <w:ilvl w:val="0"/>
          <w:numId w:val="7"/>
        </w:numPr>
        <w:spacing w:after="100"/>
        <w:rPr>
          <w:rFonts w:eastAsia="Malgun Gothic"/>
          <w:sz w:val="18"/>
          <w:szCs w:val="22"/>
        </w:rPr>
      </w:pPr>
      <w:r w:rsidRPr="00550C01">
        <w:rPr>
          <w:rFonts w:eastAsia="Malgun Gothic"/>
          <w:sz w:val="18"/>
          <w:szCs w:val="22"/>
        </w:rPr>
        <w:t>Test lab procedures</w:t>
      </w:r>
      <w:r w:rsidRPr="00550C01">
        <w:rPr>
          <w:rFonts w:eastAsia="DengXian" w:hint="eastAsia"/>
          <w:sz w:val="18"/>
          <w:szCs w:val="22"/>
          <w:lang w:eastAsia="zh-CN"/>
        </w:rPr>
        <w:t xml:space="preserve"> for 1Tx</w:t>
      </w:r>
    </w:p>
    <w:p w14:paraId="2F2D5F4A" w14:textId="77777777" w:rsidR="00E90653" w:rsidRPr="00550C01" w:rsidRDefault="00E90653" w:rsidP="00E90653">
      <w:pPr>
        <w:numPr>
          <w:ilvl w:val="1"/>
          <w:numId w:val="7"/>
        </w:numPr>
        <w:spacing w:after="100"/>
        <w:rPr>
          <w:rFonts w:eastAsia="Malgun Gothic"/>
          <w:sz w:val="18"/>
          <w:szCs w:val="22"/>
        </w:rPr>
      </w:pPr>
      <w:r w:rsidRPr="00550C01">
        <w:rPr>
          <w:rFonts w:eastAsia="Malgun Gothic"/>
          <w:sz w:val="18"/>
          <w:szCs w:val="22"/>
        </w:rPr>
        <w:t xml:space="preserve">Tx Antenna </w:t>
      </w:r>
      <w:proofErr w:type="gramStart"/>
      <w:r w:rsidRPr="00550C01">
        <w:rPr>
          <w:rFonts w:eastAsia="Malgun Gothic"/>
          <w:sz w:val="18"/>
          <w:szCs w:val="22"/>
        </w:rPr>
        <w:t>switching:</w:t>
      </w:r>
      <w:proofErr w:type="gramEnd"/>
      <w:r w:rsidRPr="00550C01">
        <w:rPr>
          <w:rFonts w:eastAsia="Malgun Gothic"/>
          <w:sz w:val="18"/>
          <w:szCs w:val="22"/>
        </w:rPr>
        <w:t xml:space="preserve"> for 1Tx configuration, test lab should make sure the testing follows the TAS OFF procedure, i.e., lock the UE antenna to primary antenna yielding best TRP. Assistants from OEM may be needed. </w:t>
      </w:r>
    </w:p>
    <w:p w14:paraId="7AAD572C" w14:textId="77777777" w:rsidR="00E90653" w:rsidRPr="00550C01" w:rsidRDefault="00E90653" w:rsidP="00E90653">
      <w:pPr>
        <w:numPr>
          <w:ilvl w:val="1"/>
          <w:numId w:val="7"/>
        </w:numPr>
        <w:spacing w:after="100"/>
        <w:rPr>
          <w:rFonts w:eastAsia="Malgun Gothic"/>
          <w:sz w:val="18"/>
          <w:szCs w:val="22"/>
        </w:rPr>
      </w:pPr>
      <w:r w:rsidRPr="00550C01">
        <w:rPr>
          <w:rFonts w:eastAsia="Yu Mincho"/>
          <w:sz w:val="18"/>
          <w:szCs w:val="22"/>
        </w:rPr>
        <w:t>Time-averaging algorithm (TAA): if supported by UE, test lab should make sure TAA should be disabled. Assistants from OEM or chipset vendor may be needed. TAA OFF can be based on UE declaration.</w:t>
      </w:r>
    </w:p>
    <w:p w14:paraId="66F62326" w14:textId="2B16193D" w:rsidR="00E90653" w:rsidRPr="00B2026D" w:rsidRDefault="00E90653" w:rsidP="00B2026D">
      <w:pPr>
        <w:numPr>
          <w:ilvl w:val="1"/>
          <w:numId w:val="7"/>
        </w:numPr>
        <w:spacing w:after="100"/>
        <w:rPr>
          <w:rFonts w:eastAsia="Malgun Gothic"/>
          <w:sz w:val="18"/>
          <w:szCs w:val="22"/>
        </w:rPr>
      </w:pPr>
      <w:del w:id="36" w:author="Ruixin WANG" w:date="2025-08-14T12:06:00Z" w16du:dateUtc="2025-08-14T04:06:00Z">
        <w:r w:rsidRPr="00550C01" w:rsidDel="00B2026D">
          <w:rPr>
            <w:rFonts w:eastAsia="Malgun Gothic"/>
            <w:sz w:val="18"/>
            <w:szCs w:val="22"/>
          </w:rPr>
          <w:delText xml:space="preserve">For UE support PC2 at one band, </w:delText>
        </w:r>
      </w:del>
      <w:ins w:id="37" w:author="Ruixin WANG" w:date="2025-08-14T12:06:00Z" w16du:dateUtc="2025-08-14T04:06:00Z">
        <w:r w:rsidR="00B2026D">
          <w:rPr>
            <w:rFonts w:eastAsia="Malgun Gothic" w:hint="eastAsia"/>
            <w:sz w:val="18"/>
            <w:szCs w:val="22"/>
            <w:lang w:eastAsia="zh-CN"/>
          </w:rPr>
          <w:t xml:space="preserve">only </w:t>
        </w:r>
      </w:ins>
      <w:r w:rsidRPr="00550C01">
        <w:rPr>
          <w:rFonts w:eastAsia="Malgun Gothic"/>
          <w:sz w:val="18"/>
          <w:szCs w:val="22"/>
        </w:rPr>
        <w:t xml:space="preserve">PC3 testing is </w:t>
      </w:r>
      <w:del w:id="38" w:author="Ruixin WANG" w:date="2025-08-14T12:06:00Z" w16du:dateUtc="2025-08-14T04:06:00Z">
        <w:r w:rsidRPr="00550C01" w:rsidDel="00B2026D">
          <w:rPr>
            <w:rFonts w:eastAsia="Malgun Gothic"/>
            <w:sz w:val="18"/>
            <w:szCs w:val="22"/>
          </w:rPr>
          <w:delText xml:space="preserve">not </w:delText>
        </w:r>
      </w:del>
      <w:r w:rsidRPr="00B2026D">
        <w:rPr>
          <w:rFonts w:eastAsia="Malgun Gothic"/>
          <w:sz w:val="18"/>
          <w:szCs w:val="22"/>
        </w:rPr>
        <w:t>needed.</w:t>
      </w:r>
    </w:p>
    <w:p w14:paraId="0BAF65DD" w14:textId="77777777" w:rsidR="00E90653" w:rsidRPr="00550C01" w:rsidRDefault="00E90653" w:rsidP="00E90653">
      <w:pPr>
        <w:numPr>
          <w:ilvl w:val="1"/>
          <w:numId w:val="7"/>
        </w:numPr>
        <w:spacing w:after="100"/>
        <w:rPr>
          <w:rFonts w:eastAsia="Malgun Gothic"/>
          <w:sz w:val="18"/>
          <w:szCs w:val="22"/>
        </w:rPr>
      </w:pPr>
      <w:r w:rsidRPr="00550C01">
        <w:rPr>
          <w:rFonts w:eastAsia="Malgun Gothic"/>
          <w:sz w:val="18"/>
          <w:szCs w:val="22"/>
        </w:rPr>
        <w:t>For new labs of 1Tx requirements work, those not declared aligned in Rel-17 and Rel-18 also need to complete 1Tx lab alignment on at least n78 (high band) and n28 (low band).</w:t>
      </w:r>
    </w:p>
    <w:p w14:paraId="62E388D4" w14:textId="77777777" w:rsidR="00E90653" w:rsidRPr="00550C01" w:rsidRDefault="00E90653" w:rsidP="00E90653">
      <w:pPr>
        <w:numPr>
          <w:ilvl w:val="1"/>
          <w:numId w:val="7"/>
        </w:numPr>
        <w:spacing w:after="100"/>
        <w:rPr>
          <w:rFonts w:eastAsia="Malgun Gothic"/>
          <w:sz w:val="18"/>
          <w:szCs w:val="22"/>
        </w:rPr>
      </w:pPr>
      <w:r w:rsidRPr="00550C01">
        <w:rPr>
          <w:rFonts w:eastAsiaTheme="minorEastAsia" w:hint="eastAsia"/>
          <w:sz w:val="18"/>
          <w:szCs w:val="22"/>
          <w:lang w:eastAsia="zh-CN"/>
        </w:rPr>
        <w:t xml:space="preserve">Only legacy grid, i.e., 15degree TRP and </w:t>
      </w:r>
      <w:proofErr w:type="gramStart"/>
      <w:r w:rsidRPr="00550C01">
        <w:rPr>
          <w:rFonts w:eastAsiaTheme="minorEastAsia" w:hint="eastAsia"/>
          <w:sz w:val="18"/>
          <w:szCs w:val="22"/>
          <w:lang w:eastAsia="zh-CN"/>
        </w:rPr>
        <w:t>30 degree</w:t>
      </w:r>
      <w:proofErr w:type="gramEnd"/>
      <w:r w:rsidRPr="00550C01">
        <w:rPr>
          <w:rFonts w:eastAsiaTheme="minorEastAsia" w:hint="eastAsia"/>
          <w:sz w:val="18"/>
          <w:szCs w:val="22"/>
          <w:lang w:eastAsia="zh-CN"/>
        </w:rPr>
        <w:t xml:space="preserve"> TRS, is used for this measurements campaign </w:t>
      </w:r>
    </w:p>
    <w:p w14:paraId="4E051A09" w14:textId="77777777" w:rsidR="00E90653" w:rsidRPr="00550C01" w:rsidRDefault="00E90653" w:rsidP="00E90653">
      <w:pPr>
        <w:numPr>
          <w:ilvl w:val="0"/>
          <w:numId w:val="7"/>
        </w:numPr>
        <w:spacing w:after="100"/>
        <w:rPr>
          <w:rFonts w:eastAsia="Malgun Gothic"/>
          <w:sz w:val="18"/>
          <w:szCs w:val="22"/>
        </w:rPr>
      </w:pPr>
      <w:r w:rsidRPr="00550C01">
        <w:rPr>
          <w:rFonts w:eastAsia="Malgun Gothic"/>
          <w:sz w:val="18"/>
          <w:szCs w:val="22"/>
        </w:rPr>
        <w:t>Test lab procedures</w:t>
      </w:r>
      <w:r w:rsidRPr="00550C01">
        <w:rPr>
          <w:rFonts w:eastAsia="DengXian" w:hint="eastAsia"/>
          <w:sz w:val="18"/>
          <w:szCs w:val="22"/>
          <w:lang w:eastAsia="zh-CN"/>
        </w:rPr>
        <w:t xml:space="preserve"> for 2Tx</w:t>
      </w:r>
    </w:p>
    <w:p w14:paraId="6D67E0DE" w14:textId="2B741430" w:rsidR="00E90653" w:rsidRPr="00E71B66" w:rsidRDefault="00E90653" w:rsidP="00E71B66">
      <w:pPr>
        <w:numPr>
          <w:ilvl w:val="1"/>
          <w:numId w:val="7"/>
        </w:numPr>
        <w:spacing w:after="100"/>
        <w:rPr>
          <w:rFonts w:eastAsia="Malgun Gothic"/>
          <w:sz w:val="18"/>
          <w:szCs w:val="22"/>
        </w:rPr>
      </w:pPr>
      <w:del w:id="39" w:author="Ruixin WANG" w:date="2025-08-14T12:08:00Z" w16du:dateUtc="2025-08-14T04:08:00Z">
        <w:r w:rsidRPr="00550C01" w:rsidDel="00D670C8">
          <w:rPr>
            <w:rFonts w:hint="eastAsia"/>
            <w:sz w:val="18"/>
            <w:szCs w:val="22"/>
            <w:lang w:eastAsia="zh-CN"/>
          </w:rPr>
          <w:delText>FFS</w:delText>
        </w:r>
        <w:r w:rsidRPr="00550C01" w:rsidDel="00D670C8">
          <w:rPr>
            <w:sz w:val="18"/>
            <w:szCs w:val="22"/>
          </w:rPr>
          <w:delText xml:space="preserve"> </w:delText>
        </w:r>
      </w:del>
      <w:ins w:id="40" w:author="Ruixin WANG" w:date="2025-08-14T12:08:00Z" w16du:dateUtc="2025-08-14T04:08:00Z">
        <w:r w:rsidR="00D670C8">
          <w:rPr>
            <w:rFonts w:hint="eastAsia"/>
            <w:sz w:val="18"/>
            <w:szCs w:val="22"/>
            <w:lang w:eastAsia="zh-CN"/>
          </w:rPr>
          <w:t>Only non-coherent device. FFS details</w:t>
        </w:r>
        <w:r w:rsidR="00D670C8" w:rsidRPr="00550C01">
          <w:rPr>
            <w:sz w:val="18"/>
            <w:szCs w:val="22"/>
          </w:rPr>
          <w:t xml:space="preserve"> </w:t>
        </w:r>
      </w:ins>
    </w:p>
    <w:p w14:paraId="108D0ABD" w14:textId="77777777" w:rsidR="00E90653" w:rsidRDefault="00E90653" w:rsidP="0059693E">
      <w:pPr>
        <w:spacing w:after="120"/>
        <w:rPr>
          <w:rFonts w:ascii="Times New Roman" w:eastAsiaTheme="minorEastAsia" w:hAnsi="Times New Roman"/>
          <w:szCs w:val="20"/>
          <w:lang w:eastAsia="zh-CN"/>
        </w:rPr>
      </w:pPr>
    </w:p>
    <w:p w14:paraId="137F660B" w14:textId="2E1484A4" w:rsidR="0059693E" w:rsidRPr="0059693E" w:rsidRDefault="0059693E" w:rsidP="0059693E">
      <w:pPr>
        <w:spacing w:after="120"/>
        <w:rPr>
          <w:rFonts w:ascii="Times New Roman" w:eastAsiaTheme="minorEastAsia" w:hAnsi="Times New Roman"/>
          <w:b/>
          <w:bCs/>
          <w:szCs w:val="20"/>
          <w:lang w:eastAsia="zh-CN"/>
        </w:rPr>
      </w:pPr>
      <w:r w:rsidRPr="0059693E">
        <w:rPr>
          <w:rFonts w:ascii="Times New Roman" w:eastAsiaTheme="minorEastAsia" w:hAnsi="Times New Roman" w:hint="eastAsia"/>
          <w:b/>
          <w:bCs/>
          <w:szCs w:val="20"/>
          <w:lang w:eastAsia="zh-CN"/>
        </w:rPr>
        <w:t xml:space="preserve">Proposal 2: </w:t>
      </w:r>
      <w:r w:rsidR="00E71B66">
        <w:rPr>
          <w:rFonts w:ascii="Times New Roman" w:eastAsiaTheme="minorEastAsia" w:hAnsi="Times New Roman" w:hint="eastAsia"/>
          <w:b/>
          <w:bCs/>
          <w:szCs w:val="20"/>
          <w:lang w:eastAsia="zh-CN"/>
        </w:rPr>
        <w:t xml:space="preserve">Approve above updated working </w:t>
      </w:r>
      <w:r w:rsidR="00E71B66">
        <w:rPr>
          <w:rFonts w:ascii="Times New Roman" w:eastAsiaTheme="minorEastAsia" w:hAnsi="Times New Roman"/>
          <w:b/>
          <w:bCs/>
          <w:szCs w:val="20"/>
          <w:lang w:eastAsia="zh-CN"/>
        </w:rPr>
        <w:t>procedure</w:t>
      </w:r>
      <w:r w:rsidR="00E71B66">
        <w:rPr>
          <w:rFonts w:ascii="Times New Roman" w:eastAsiaTheme="minorEastAsia" w:hAnsi="Times New Roman" w:hint="eastAsia"/>
          <w:b/>
          <w:bCs/>
          <w:szCs w:val="20"/>
          <w:lang w:eastAsia="zh-CN"/>
        </w:rPr>
        <w:t xml:space="preserve"> for Rel-19 performance measurement campaign</w:t>
      </w:r>
      <w:r w:rsidR="005239C0">
        <w:rPr>
          <w:rFonts w:ascii="Times New Roman" w:eastAsiaTheme="minorEastAsia" w:hAnsi="Times New Roman" w:hint="eastAsia"/>
          <w:b/>
          <w:bCs/>
          <w:szCs w:val="20"/>
          <w:lang w:eastAsia="zh-CN"/>
        </w:rPr>
        <w:t xml:space="preserve">. </w:t>
      </w:r>
    </w:p>
    <w:p w14:paraId="4B5C8447" w14:textId="77777777" w:rsidR="000C5279" w:rsidRPr="00161879" w:rsidRDefault="000C5279" w:rsidP="000C5279">
      <w:pPr>
        <w:keepNext/>
        <w:keepLines/>
        <w:numPr>
          <w:ilvl w:val="0"/>
          <w:numId w:val="1"/>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sidRPr="00161879">
        <w:rPr>
          <w:rFonts w:ascii="Arial" w:eastAsia="宋体" w:hAnsi="Arial" w:hint="eastAsia"/>
          <w:sz w:val="36"/>
          <w:szCs w:val="20"/>
          <w:lang w:eastAsia="zh-CN"/>
        </w:rPr>
        <w:t>Conclusion</w:t>
      </w:r>
    </w:p>
    <w:p w14:paraId="374B77B4" w14:textId="77777777" w:rsidR="000C5279" w:rsidRPr="00161879" w:rsidRDefault="000C5279" w:rsidP="000C5279">
      <w:pPr>
        <w:spacing w:after="120"/>
        <w:jc w:val="both"/>
        <w:rPr>
          <w:rFonts w:ascii="Times New Roman" w:eastAsiaTheme="minorEastAsia" w:hAnsi="Times New Roman"/>
          <w:lang w:eastAsia="zh-CN"/>
        </w:rPr>
      </w:pPr>
      <w:r w:rsidRPr="00161879">
        <w:rPr>
          <w:rFonts w:ascii="Times New Roman" w:hAnsi="Times New Roman"/>
        </w:rPr>
        <w:t xml:space="preserve">In this contribution, we propose </w:t>
      </w:r>
      <w:r w:rsidRPr="00161879">
        <w:rPr>
          <w:rFonts w:ascii="Times New Roman" w:eastAsiaTheme="minorEastAsia" w:hAnsi="Times New Roman" w:hint="eastAsia"/>
          <w:lang w:eastAsia="zh-CN"/>
        </w:rPr>
        <w:t>several actions</w:t>
      </w:r>
      <w:r w:rsidRPr="00161879">
        <w:rPr>
          <w:rFonts w:ascii="Times New Roman" w:hAnsi="Times New Roman"/>
        </w:rPr>
        <w:t xml:space="preserve"> for Rel-1</w:t>
      </w:r>
      <w:r w:rsidRPr="00161879">
        <w:rPr>
          <w:rFonts w:ascii="Times New Roman" w:eastAsiaTheme="minorEastAsia" w:hAnsi="Times New Roman" w:hint="eastAsia"/>
          <w:lang w:eastAsia="zh-CN"/>
        </w:rPr>
        <w:t>9</w:t>
      </w:r>
      <w:r w:rsidRPr="00161879">
        <w:rPr>
          <w:rFonts w:ascii="Times New Roman" w:hAnsi="Times New Roman"/>
        </w:rPr>
        <w:t xml:space="preserve"> TRP TRS </w:t>
      </w:r>
      <w:r w:rsidRPr="00161879">
        <w:rPr>
          <w:rFonts w:ascii="Times New Roman" w:eastAsiaTheme="minorEastAsia" w:hAnsi="Times New Roman" w:hint="eastAsia"/>
          <w:lang w:eastAsia="zh-CN"/>
        </w:rPr>
        <w:t>work:</w:t>
      </w:r>
    </w:p>
    <w:p w14:paraId="67247400" w14:textId="77777777" w:rsidR="00E71B66" w:rsidRPr="0059693E" w:rsidRDefault="00E71B66" w:rsidP="00E71B66">
      <w:pPr>
        <w:spacing w:after="120"/>
        <w:rPr>
          <w:rFonts w:ascii="Times New Roman" w:eastAsiaTheme="minorEastAsia" w:hAnsi="Times New Roman"/>
          <w:b/>
          <w:bCs/>
          <w:szCs w:val="20"/>
          <w:lang w:eastAsia="zh-CN"/>
        </w:rPr>
      </w:pPr>
      <w:r w:rsidRPr="0059693E">
        <w:rPr>
          <w:rFonts w:ascii="Times New Roman" w:eastAsiaTheme="minorEastAsia" w:hAnsi="Times New Roman" w:hint="eastAsia"/>
          <w:b/>
          <w:bCs/>
          <w:szCs w:val="20"/>
          <w:lang w:eastAsia="zh-CN"/>
        </w:rPr>
        <w:t xml:space="preserve">Proposal </w:t>
      </w:r>
      <w:r>
        <w:rPr>
          <w:rFonts w:ascii="Times New Roman" w:eastAsiaTheme="minorEastAsia" w:hAnsi="Times New Roman" w:hint="eastAsia"/>
          <w:b/>
          <w:bCs/>
          <w:szCs w:val="20"/>
          <w:lang w:eastAsia="zh-CN"/>
        </w:rPr>
        <w:t>1</w:t>
      </w:r>
      <w:r w:rsidRPr="0059693E">
        <w:rPr>
          <w:rFonts w:ascii="Times New Roman" w:eastAsiaTheme="minorEastAsia" w:hAnsi="Times New Roman" w:hint="eastAsia"/>
          <w:b/>
          <w:bCs/>
          <w:szCs w:val="20"/>
          <w:lang w:eastAsia="zh-CN"/>
        </w:rPr>
        <w:t xml:space="preserve">: </w:t>
      </w:r>
      <w:r>
        <w:rPr>
          <w:rFonts w:ascii="Times New Roman" w:eastAsiaTheme="minorEastAsia" w:hAnsi="Times New Roman" w:hint="eastAsia"/>
          <w:b/>
          <w:bCs/>
          <w:szCs w:val="20"/>
          <w:lang w:eastAsia="zh-CN"/>
        </w:rPr>
        <w:t xml:space="preserve">Conclude 2Tx lab alignment </w:t>
      </w:r>
      <w:r>
        <w:rPr>
          <w:rFonts w:ascii="Times New Roman" w:eastAsiaTheme="minorEastAsia" w:hAnsi="Times New Roman"/>
          <w:b/>
          <w:bCs/>
          <w:szCs w:val="20"/>
          <w:lang w:eastAsia="zh-CN"/>
        </w:rPr>
        <w:t>activity</w:t>
      </w:r>
      <w:r>
        <w:rPr>
          <w:rFonts w:ascii="Times New Roman" w:eastAsiaTheme="minorEastAsia" w:hAnsi="Times New Roman" w:hint="eastAsia"/>
          <w:b/>
          <w:bCs/>
          <w:szCs w:val="20"/>
          <w:lang w:eastAsia="zh-CN"/>
        </w:rPr>
        <w:t xml:space="preserve"> if no </w:t>
      </w:r>
      <w:r>
        <w:rPr>
          <w:rFonts w:ascii="Times New Roman" w:eastAsiaTheme="minorEastAsia" w:hAnsi="Times New Roman"/>
          <w:b/>
          <w:bCs/>
          <w:szCs w:val="20"/>
          <w:lang w:eastAsia="zh-CN"/>
        </w:rPr>
        <w:t>further</w:t>
      </w:r>
      <w:r>
        <w:rPr>
          <w:rFonts w:ascii="Times New Roman" w:eastAsiaTheme="minorEastAsia" w:hAnsi="Times New Roman" w:hint="eastAsia"/>
          <w:b/>
          <w:bCs/>
          <w:szCs w:val="20"/>
          <w:lang w:eastAsia="zh-CN"/>
        </w:rPr>
        <w:t xml:space="preserve"> results received, the outcome will be captured in TR 38.870. </w:t>
      </w:r>
    </w:p>
    <w:p w14:paraId="72B0746E" w14:textId="2146E858" w:rsidR="00E07BE1" w:rsidRPr="0059693E" w:rsidRDefault="00E71B66" w:rsidP="00E07BE1">
      <w:pPr>
        <w:spacing w:after="120"/>
        <w:rPr>
          <w:rFonts w:ascii="Times New Roman" w:eastAsiaTheme="minorEastAsia" w:hAnsi="Times New Roman"/>
          <w:b/>
          <w:bCs/>
          <w:szCs w:val="20"/>
          <w:lang w:eastAsia="zh-CN"/>
        </w:rPr>
      </w:pPr>
      <w:r w:rsidRPr="0059693E">
        <w:rPr>
          <w:rFonts w:ascii="Times New Roman" w:eastAsiaTheme="minorEastAsia" w:hAnsi="Times New Roman" w:hint="eastAsia"/>
          <w:b/>
          <w:bCs/>
          <w:szCs w:val="20"/>
          <w:lang w:eastAsia="zh-CN"/>
        </w:rPr>
        <w:t xml:space="preserve">Proposal 2: </w:t>
      </w:r>
      <w:r>
        <w:rPr>
          <w:rFonts w:ascii="Times New Roman" w:eastAsiaTheme="minorEastAsia" w:hAnsi="Times New Roman" w:hint="eastAsia"/>
          <w:b/>
          <w:bCs/>
          <w:szCs w:val="20"/>
          <w:lang w:eastAsia="zh-CN"/>
        </w:rPr>
        <w:t xml:space="preserve">Approve above updated working </w:t>
      </w:r>
      <w:r>
        <w:rPr>
          <w:rFonts w:ascii="Times New Roman" w:eastAsiaTheme="minorEastAsia" w:hAnsi="Times New Roman"/>
          <w:b/>
          <w:bCs/>
          <w:szCs w:val="20"/>
          <w:lang w:eastAsia="zh-CN"/>
        </w:rPr>
        <w:t>procedure</w:t>
      </w:r>
      <w:r>
        <w:rPr>
          <w:rFonts w:ascii="Times New Roman" w:eastAsiaTheme="minorEastAsia" w:hAnsi="Times New Roman" w:hint="eastAsia"/>
          <w:b/>
          <w:bCs/>
          <w:szCs w:val="20"/>
          <w:lang w:eastAsia="zh-CN"/>
        </w:rPr>
        <w:t xml:space="preserve"> for Rel-19 performance measurement campaign.</w:t>
      </w:r>
    </w:p>
    <w:p w14:paraId="491AE036" w14:textId="77777777" w:rsidR="000C5279" w:rsidRPr="00161879" w:rsidRDefault="000C5279" w:rsidP="000C5279">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161879">
        <w:rPr>
          <w:rFonts w:ascii="Arial" w:eastAsia="宋体" w:hAnsi="Arial"/>
          <w:sz w:val="36"/>
          <w:szCs w:val="20"/>
          <w:lang w:eastAsia="zh-CN"/>
        </w:rPr>
        <w:t>References</w:t>
      </w:r>
    </w:p>
    <w:bookmarkEnd w:id="0"/>
    <w:p w14:paraId="1DAEA75B" w14:textId="643C73EC" w:rsidR="004A44C4" w:rsidRDefault="0025644E" w:rsidP="0039651D">
      <w:pPr>
        <w:numPr>
          <w:ilvl w:val="0"/>
          <w:numId w:val="6"/>
        </w:numPr>
        <w:overflowPunct w:val="0"/>
        <w:autoSpaceDE w:val="0"/>
        <w:autoSpaceDN w:val="0"/>
        <w:adjustRightInd w:val="0"/>
        <w:spacing w:after="100"/>
        <w:textAlignment w:val="baseline"/>
        <w:rPr>
          <w:rFonts w:ascii="Times New Roman" w:hAnsi="Times New Roman"/>
          <w:lang w:eastAsia="zh-CN"/>
        </w:rPr>
      </w:pPr>
      <w:r w:rsidRPr="0025644E">
        <w:rPr>
          <w:rFonts w:ascii="Times New Roman" w:hAnsi="Times New Roman"/>
          <w:lang w:eastAsia="zh-CN"/>
        </w:rPr>
        <w:t>R4-2508782 Way Forward for [115][337] TRP_TRS_MIMO_OTA_Ph3</w:t>
      </w:r>
      <w:r w:rsidR="004A44C4" w:rsidRPr="0025644E">
        <w:rPr>
          <w:rFonts w:ascii="Times New Roman" w:hAnsi="Times New Roman" w:hint="eastAsia"/>
          <w:lang w:eastAsia="zh-CN"/>
        </w:rPr>
        <w:t>,</w:t>
      </w:r>
      <w:r w:rsidR="004A44C4" w:rsidRPr="004A44C4">
        <w:rPr>
          <w:rFonts w:ascii="Times New Roman" w:hAnsi="Times New Roman"/>
          <w:lang w:eastAsia="zh-CN"/>
        </w:rPr>
        <w:t xml:space="preserve"> </w:t>
      </w:r>
      <w:r w:rsidR="004A44C4" w:rsidRPr="00971B13">
        <w:rPr>
          <w:rFonts w:ascii="Times New Roman" w:hAnsi="Times New Roman"/>
          <w:lang w:eastAsia="zh-CN"/>
        </w:rPr>
        <w:t>vivo, RA</w:t>
      </w:r>
      <w:r w:rsidR="004A44C4" w:rsidRPr="0025644E">
        <w:rPr>
          <w:rFonts w:ascii="Times New Roman" w:hAnsi="Times New Roman"/>
          <w:lang w:eastAsia="zh-CN"/>
        </w:rPr>
        <w:t>N4#11</w:t>
      </w:r>
      <w:r>
        <w:rPr>
          <w:rFonts w:ascii="Times New Roman" w:hAnsi="Times New Roman" w:hint="eastAsia"/>
          <w:lang w:eastAsia="zh-CN"/>
        </w:rPr>
        <w:t>5</w:t>
      </w:r>
    </w:p>
    <w:p w14:paraId="37A68A69" w14:textId="68A1EE31" w:rsidR="0025644E" w:rsidRPr="00D861BC" w:rsidRDefault="0025644E" w:rsidP="0039651D">
      <w:pPr>
        <w:numPr>
          <w:ilvl w:val="0"/>
          <w:numId w:val="6"/>
        </w:numPr>
        <w:overflowPunct w:val="0"/>
        <w:autoSpaceDE w:val="0"/>
        <w:autoSpaceDN w:val="0"/>
        <w:adjustRightInd w:val="0"/>
        <w:spacing w:after="100"/>
        <w:textAlignment w:val="baseline"/>
        <w:rPr>
          <w:rFonts w:ascii="Times New Roman" w:hAnsi="Times New Roman"/>
          <w:lang w:eastAsia="zh-CN"/>
        </w:rPr>
      </w:pPr>
      <w:r w:rsidRPr="0025644E">
        <w:rPr>
          <w:rFonts w:ascii="Times New Roman" w:hAnsi="Times New Roman"/>
          <w:lang w:eastAsia="zh-CN"/>
        </w:rPr>
        <w:t>R4-2508761</w:t>
      </w:r>
      <w:r>
        <w:rPr>
          <w:rFonts w:ascii="Times New Roman" w:hAnsi="Times New Roman" w:hint="eastAsia"/>
          <w:lang w:eastAsia="zh-CN"/>
        </w:rPr>
        <w:t xml:space="preserve">, </w:t>
      </w:r>
      <w:r w:rsidRPr="0025644E">
        <w:rPr>
          <w:rFonts w:ascii="Times New Roman" w:hAnsi="Times New Roman"/>
          <w:lang w:eastAsia="zh-CN"/>
        </w:rPr>
        <w:t>Analysis of 3GPP TRP TRS AC lab alignment for 2Tx</w:t>
      </w:r>
      <w:r>
        <w:rPr>
          <w:rFonts w:ascii="Times New Roman" w:hAnsi="Times New Roman" w:hint="eastAsia"/>
          <w:lang w:eastAsia="zh-CN"/>
        </w:rPr>
        <w:t xml:space="preserve">, </w:t>
      </w:r>
      <w:r w:rsidRPr="00971B13">
        <w:rPr>
          <w:rFonts w:ascii="Times New Roman" w:hAnsi="Times New Roman"/>
          <w:lang w:eastAsia="zh-CN"/>
        </w:rPr>
        <w:t>vivo, RA</w:t>
      </w:r>
      <w:r w:rsidRPr="0025644E">
        <w:rPr>
          <w:rFonts w:ascii="Times New Roman" w:hAnsi="Times New Roman"/>
          <w:lang w:eastAsia="zh-CN"/>
        </w:rPr>
        <w:t>N4#11</w:t>
      </w:r>
      <w:r>
        <w:rPr>
          <w:rFonts w:ascii="Times New Roman" w:hAnsi="Times New Roman" w:hint="eastAsia"/>
          <w:lang w:eastAsia="zh-CN"/>
        </w:rPr>
        <w:t>5</w:t>
      </w:r>
    </w:p>
    <w:p w14:paraId="614AF181" w14:textId="22D008D7" w:rsidR="00D861BC" w:rsidRDefault="0025644E" w:rsidP="0039651D">
      <w:pPr>
        <w:numPr>
          <w:ilvl w:val="0"/>
          <w:numId w:val="6"/>
        </w:numPr>
        <w:overflowPunct w:val="0"/>
        <w:autoSpaceDE w:val="0"/>
        <w:autoSpaceDN w:val="0"/>
        <w:adjustRightInd w:val="0"/>
        <w:spacing w:after="100"/>
        <w:textAlignment w:val="baseline"/>
        <w:rPr>
          <w:rFonts w:ascii="Times New Roman" w:hAnsi="Times New Roman"/>
          <w:lang w:eastAsia="zh-CN"/>
        </w:rPr>
      </w:pPr>
      <w:r w:rsidRPr="0025644E">
        <w:rPr>
          <w:rFonts w:ascii="Times New Roman" w:hAnsi="Times New Roman"/>
          <w:lang w:eastAsia="zh-CN"/>
        </w:rPr>
        <w:t>R4-2509041</w:t>
      </w:r>
      <w:r w:rsidR="002C4FA3">
        <w:rPr>
          <w:rFonts w:ascii="Times New Roman" w:hAnsi="Times New Roman" w:hint="eastAsia"/>
          <w:lang w:eastAsia="zh-CN"/>
        </w:rPr>
        <w:t>,</w:t>
      </w:r>
      <w:r>
        <w:rPr>
          <w:rFonts w:ascii="Times New Roman" w:hAnsi="Times New Roman" w:hint="eastAsia"/>
          <w:lang w:eastAsia="zh-CN"/>
        </w:rPr>
        <w:t xml:space="preserve"> </w:t>
      </w:r>
      <w:proofErr w:type="spellStart"/>
      <w:r w:rsidRPr="0025644E">
        <w:rPr>
          <w:rFonts w:ascii="Times New Roman" w:hAnsi="Times New Roman"/>
          <w:lang w:eastAsia="zh-CN"/>
        </w:rPr>
        <w:t>Sporton</w:t>
      </w:r>
      <w:proofErr w:type="spellEnd"/>
      <w:r w:rsidRPr="0025644E">
        <w:rPr>
          <w:rFonts w:ascii="Times New Roman" w:hAnsi="Times New Roman"/>
          <w:lang w:eastAsia="zh-CN"/>
        </w:rPr>
        <w:t xml:space="preserve"> measurement results for Rel-19 TRP TRS 2Tx AC lab alignment activity</w:t>
      </w:r>
      <w:r w:rsidRPr="0025644E">
        <w:rPr>
          <w:rFonts w:ascii="Times New Roman" w:hAnsi="Times New Roman" w:hint="eastAsia"/>
          <w:lang w:eastAsia="zh-CN"/>
        </w:rPr>
        <w:t>,</w:t>
      </w:r>
      <w:r w:rsidR="008A5186">
        <w:rPr>
          <w:rFonts w:ascii="Times New Roman" w:hAnsi="Times New Roman" w:hint="eastAsia"/>
          <w:lang w:eastAsia="zh-CN"/>
        </w:rPr>
        <w:t xml:space="preserve"> </w:t>
      </w:r>
      <w:proofErr w:type="spellStart"/>
      <w:r w:rsidRPr="0025644E">
        <w:rPr>
          <w:rFonts w:ascii="Times New Roman" w:hAnsi="Times New Roman"/>
          <w:lang w:eastAsia="zh-CN"/>
        </w:rPr>
        <w:t>Sporton</w:t>
      </w:r>
      <w:proofErr w:type="spellEnd"/>
      <w:r w:rsidRPr="0025644E">
        <w:rPr>
          <w:rFonts w:ascii="Times New Roman" w:hAnsi="Times New Roman"/>
          <w:lang w:eastAsia="zh-CN"/>
        </w:rPr>
        <w:t xml:space="preserve"> International Inc</w:t>
      </w:r>
      <w:r>
        <w:rPr>
          <w:rFonts w:ascii="Times New Roman" w:hAnsi="Times New Roman" w:hint="eastAsia"/>
          <w:lang w:eastAsia="zh-CN"/>
        </w:rPr>
        <w:t xml:space="preserve">, </w:t>
      </w:r>
      <w:r w:rsidRPr="00971B13">
        <w:rPr>
          <w:rFonts w:ascii="Times New Roman" w:hAnsi="Times New Roman"/>
          <w:lang w:eastAsia="zh-CN"/>
        </w:rPr>
        <w:t>RA</w:t>
      </w:r>
      <w:r w:rsidRPr="0025644E">
        <w:rPr>
          <w:rFonts w:ascii="Times New Roman" w:hAnsi="Times New Roman"/>
          <w:lang w:eastAsia="zh-CN"/>
        </w:rPr>
        <w:t>N4#11</w:t>
      </w:r>
      <w:r>
        <w:rPr>
          <w:rFonts w:ascii="Times New Roman" w:hAnsi="Times New Roman" w:hint="eastAsia"/>
          <w:lang w:eastAsia="zh-CN"/>
        </w:rPr>
        <w:t>6</w:t>
      </w:r>
    </w:p>
    <w:p w14:paraId="5D9ECFEC" w14:textId="62564633" w:rsidR="00D861BC" w:rsidRDefault="0025644E" w:rsidP="0039651D">
      <w:pPr>
        <w:numPr>
          <w:ilvl w:val="0"/>
          <w:numId w:val="6"/>
        </w:numPr>
        <w:overflowPunct w:val="0"/>
        <w:autoSpaceDE w:val="0"/>
        <w:autoSpaceDN w:val="0"/>
        <w:adjustRightInd w:val="0"/>
        <w:spacing w:after="100"/>
        <w:textAlignment w:val="baseline"/>
        <w:rPr>
          <w:rFonts w:ascii="Times New Roman" w:hAnsi="Times New Roman"/>
          <w:lang w:eastAsia="zh-CN"/>
        </w:rPr>
      </w:pPr>
      <w:r w:rsidRPr="0025644E">
        <w:rPr>
          <w:rFonts w:ascii="Times New Roman" w:hAnsi="Times New Roman"/>
          <w:lang w:eastAsia="zh-CN"/>
        </w:rPr>
        <w:t>R4-2509171</w:t>
      </w:r>
      <w:r w:rsidR="002C4FA3">
        <w:rPr>
          <w:rFonts w:ascii="Times New Roman" w:hAnsi="Times New Roman" w:hint="eastAsia"/>
          <w:lang w:eastAsia="zh-CN"/>
        </w:rPr>
        <w:t>,</w:t>
      </w:r>
      <w:r>
        <w:rPr>
          <w:rFonts w:ascii="Times New Roman" w:hAnsi="Times New Roman" w:hint="eastAsia"/>
          <w:lang w:eastAsia="zh-CN"/>
        </w:rPr>
        <w:t xml:space="preserve"> </w:t>
      </w:r>
      <w:r w:rsidRPr="0025644E">
        <w:rPr>
          <w:rFonts w:ascii="Times New Roman" w:hAnsi="Times New Roman"/>
          <w:lang w:eastAsia="zh-CN"/>
        </w:rPr>
        <w:t>Measurement results for Rel-19 TRP TRS 2Tx AC lab alignment activity</w:t>
      </w:r>
      <w:r w:rsidRPr="0025644E">
        <w:rPr>
          <w:rFonts w:ascii="Times New Roman" w:hAnsi="Times New Roman" w:hint="eastAsia"/>
          <w:lang w:eastAsia="zh-CN"/>
        </w:rPr>
        <w:t xml:space="preserve">, </w:t>
      </w:r>
      <w:r w:rsidRPr="0025644E">
        <w:rPr>
          <w:rFonts w:ascii="Times New Roman" w:hAnsi="Times New Roman"/>
          <w:lang w:eastAsia="zh-CN"/>
        </w:rPr>
        <w:t>Element Materials Technology</w:t>
      </w:r>
      <w:r>
        <w:rPr>
          <w:rFonts w:ascii="Times New Roman" w:hAnsi="Times New Roman" w:hint="eastAsia"/>
          <w:lang w:eastAsia="zh-CN"/>
        </w:rPr>
        <w:t xml:space="preserve">, </w:t>
      </w:r>
      <w:r w:rsidRPr="00971B13">
        <w:rPr>
          <w:rFonts w:ascii="Times New Roman" w:hAnsi="Times New Roman"/>
          <w:lang w:eastAsia="zh-CN"/>
        </w:rPr>
        <w:t>RA</w:t>
      </w:r>
      <w:r w:rsidRPr="0025644E">
        <w:rPr>
          <w:rFonts w:ascii="Times New Roman" w:hAnsi="Times New Roman"/>
          <w:lang w:eastAsia="zh-CN"/>
        </w:rPr>
        <w:t>N4#11</w:t>
      </w:r>
      <w:r>
        <w:rPr>
          <w:rFonts w:ascii="Times New Roman" w:hAnsi="Times New Roman" w:hint="eastAsia"/>
          <w:lang w:eastAsia="zh-CN"/>
        </w:rPr>
        <w:t>6</w:t>
      </w:r>
    </w:p>
    <w:p w14:paraId="682EEC1B" w14:textId="6282AA99" w:rsidR="00D861BC" w:rsidRDefault="00E7074E" w:rsidP="0039651D">
      <w:pPr>
        <w:numPr>
          <w:ilvl w:val="0"/>
          <w:numId w:val="6"/>
        </w:numPr>
        <w:overflowPunct w:val="0"/>
        <w:autoSpaceDE w:val="0"/>
        <w:autoSpaceDN w:val="0"/>
        <w:adjustRightInd w:val="0"/>
        <w:spacing w:after="100"/>
        <w:textAlignment w:val="baseline"/>
        <w:rPr>
          <w:rFonts w:ascii="Times New Roman" w:hAnsi="Times New Roman"/>
        </w:rPr>
      </w:pPr>
      <w:r w:rsidRPr="00E7074E">
        <w:rPr>
          <w:rFonts w:ascii="Times New Roman" w:hAnsi="Times New Roman"/>
          <w:lang w:eastAsia="zh-CN"/>
        </w:rPr>
        <w:t>R4-2510287</w:t>
      </w:r>
      <w:r w:rsidR="002C4FA3">
        <w:rPr>
          <w:rFonts w:ascii="Times New Roman" w:hAnsi="Times New Roman" w:hint="eastAsia"/>
          <w:lang w:eastAsia="zh-CN"/>
        </w:rPr>
        <w:t>,</w:t>
      </w:r>
      <w:r w:rsidR="0025644E" w:rsidRPr="0025644E">
        <w:t xml:space="preserve"> </w:t>
      </w:r>
      <w:r w:rsidR="0025644E" w:rsidRPr="0025644E">
        <w:rPr>
          <w:rFonts w:ascii="Times New Roman" w:hAnsi="Times New Roman"/>
          <w:lang w:eastAsia="zh-CN"/>
        </w:rPr>
        <w:t>Analysis of 3GPP TRP TRS AC lab alignment for 2Tx-PHASE 2</w:t>
      </w:r>
      <w:r w:rsidR="0025644E">
        <w:rPr>
          <w:rFonts w:ascii="Times New Roman" w:hAnsi="Times New Roman" w:hint="eastAsia"/>
          <w:lang w:eastAsia="zh-CN"/>
        </w:rPr>
        <w:t xml:space="preserve">, vivo, </w:t>
      </w:r>
      <w:r w:rsidR="0025644E" w:rsidRPr="00971B13">
        <w:rPr>
          <w:rFonts w:ascii="Times New Roman" w:hAnsi="Times New Roman"/>
          <w:lang w:eastAsia="zh-CN"/>
        </w:rPr>
        <w:t>RA</w:t>
      </w:r>
      <w:r w:rsidR="0025644E" w:rsidRPr="0025644E">
        <w:rPr>
          <w:rFonts w:ascii="Times New Roman" w:hAnsi="Times New Roman"/>
          <w:lang w:eastAsia="zh-CN"/>
        </w:rPr>
        <w:t>N4#11</w:t>
      </w:r>
      <w:r w:rsidR="0025644E">
        <w:rPr>
          <w:rFonts w:ascii="Times New Roman" w:hAnsi="Times New Roman" w:hint="eastAsia"/>
          <w:lang w:eastAsia="zh-CN"/>
        </w:rPr>
        <w:t>6</w:t>
      </w:r>
    </w:p>
    <w:p w14:paraId="410E5BB9" w14:textId="6EE4635D" w:rsidR="00D861BC" w:rsidRDefault="00A87BF0" w:rsidP="0039651D">
      <w:pPr>
        <w:numPr>
          <w:ilvl w:val="0"/>
          <w:numId w:val="6"/>
        </w:numPr>
        <w:overflowPunct w:val="0"/>
        <w:autoSpaceDE w:val="0"/>
        <w:autoSpaceDN w:val="0"/>
        <w:adjustRightInd w:val="0"/>
        <w:spacing w:after="100"/>
        <w:textAlignment w:val="baseline"/>
        <w:rPr>
          <w:rFonts w:ascii="Times New Roman" w:hAnsi="Times New Roman"/>
        </w:rPr>
      </w:pPr>
      <w:r>
        <w:rPr>
          <w:rFonts w:ascii="Times New Roman" w:hAnsi="Times New Roman" w:hint="eastAsia"/>
          <w:lang w:eastAsia="zh-CN"/>
        </w:rPr>
        <w:t>TR 38.870 v19.1.0</w:t>
      </w:r>
    </w:p>
    <w:p w14:paraId="3B7461A7" w14:textId="77777777" w:rsidR="000007E4" w:rsidRDefault="000007E4"/>
    <w:sectPr w:rsidR="000007E4" w:rsidSect="000C527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9037B" w14:textId="77777777" w:rsidR="00425EB3" w:rsidRDefault="00425EB3" w:rsidP="000C5279">
      <w:r>
        <w:separator/>
      </w:r>
    </w:p>
  </w:endnote>
  <w:endnote w:type="continuationSeparator" w:id="0">
    <w:p w14:paraId="1CBB3A92" w14:textId="77777777" w:rsidR="00425EB3" w:rsidRDefault="00425EB3" w:rsidP="000C5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7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Heiti SC Light">
    <w:altName w:val="HEITI SC LIGHT"/>
    <w:panose1 w:val="02000000000000000000"/>
    <w:charset w:val="80"/>
    <w:family w:val="auto"/>
    <w:pitch w:val="variable"/>
    <w:sig w:usb0="8000002F" w:usb1="0807004A" w:usb2="00000010" w:usb3="00000000" w:csb0="003E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18388" w14:textId="77777777" w:rsidR="00425EB3" w:rsidRDefault="00425EB3" w:rsidP="000C5279">
      <w:r>
        <w:separator/>
      </w:r>
    </w:p>
  </w:footnote>
  <w:footnote w:type="continuationSeparator" w:id="0">
    <w:p w14:paraId="664093CC" w14:textId="77777777" w:rsidR="00425EB3" w:rsidRDefault="00425EB3" w:rsidP="000C52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89503A1"/>
    <w:multiLevelType w:val="hybridMultilevel"/>
    <w:tmpl w:val="BA3624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519146E"/>
    <w:multiLevelType w:val="hybridMultilevel"/>
    <w:tmpl w:val="27D20CFA"/>
    <w:lvl w:ilvl="0" w:tplc="FFFFFFFF">
      <w:start w:val="1"/>
      <w:numFmt w:val="decimal"/>
      <w:lvlText w:val="%1."/>
      <w:lvlJc w:val="left"/>
      <w:pPr>
        <w:ind w:left="810" w:hanging="360"/>
      </w:pPr>
      <w:rPr>
        <w:rFonts w:hint="eastAsia"/>
        <w:sz w:val="20"/>
      </w:rPr>
    </w:lvl>
    <w:lvl w:ilvl="1" w:tplc="FFFFFFFF">
      <w:start w:val="1"/>
      <w:numFmt w:val="lowerLetter"/>
      <w:lvlText w:val="%2."/>
      <w:lvlJc w:val="left"/>
      <w:pPr>
        <w:ind w:left="1530" w:hanging="360"/>
      </w:pPr>
    </w:lvl>
    <w:lvl w:ilvl="2" w:tplc="FFFFFFFF">
      <w:start w:val="1"/>
      <w:numFmt w:val="lowerRoman"/>
      <w:lvlText w:val="%3."/>
      <w:lvlJc w:val="right"/>
      <w:pPr>
        <w:ind w:left="2250" w:hanging="180"/>
      </w:pPr>
    </w:lvl>
    <w:lvl w:ilvl="3" w:tplc="FFFFFFFF">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3" w15:restartNumberingAfterBreak="0">
    <w:nsid w:val="565D01FB"/>
    <w:multiLevelType w:val="hybridMultilevel"/>
    <w:tmpl w:val="331E6B14"/>
    <w:lvl w:ilvl="0" w:tplc="FFFFFFFF">
      <w:start w:val="1"/>
      <w:numFmt w:val="decimal"/>
      <w:lvlText w:val="%1."/>
      <w:lvlJc w:val="left"/>
      <w:pPr>
        <w:ind w:left="2340" w:hanging="360"/>
      </w:p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4" w15:restartNumberingAfterBreak="0">
    <w:nsid w:val="58B73482"/>
    <w:multiLevelType w:val="hybridMultilevel"/>
    <w:tmpl w:val="BCCC9780"/>
    <w:lvl w:ilvl="0" w:tplc="08090001">
      <w:start w:val="1"/>
      <w:numFmt w:val="bullet"/>
      <w:lvlText w:val=""/>
      <w:lvlJc w:val="left"/>
      <w:pPr>
        <w:ind w:left="360" w:hanging="360"/>
      </w:pPr>
      <w:rPr>
        <w:rFonts w:ascii="Symbol" w:hAnsi="Symbol" w:hint="default"/>
      </w:rPr>
    </w:lvl>
    <w:lvl w:ilvl="1" w:tplc="765C4948">
      <w:start w:val="1"/>
      <w:numFmt w:val="bullet"/>
      <w:lvlText w:val="o"/>
      <w:lvlJc w:val="left"/>
      <w:pPr>
        <w:ind w:left="1080" w:hanging="360"/>
      </w:pPr>
      <w:rPr>
        <w:rFonts w:ascii="Courier New" w:hAnsi="Courier New" w:cs="Courier New" w:hint="default"/>
        <w:strike w:val="0"/>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645583"/>
    <w:multiLevelType w:val="hybridMultilevel"/>
    <w:tmpl w:val="0E1EE280"/>
    <w:lvl w:ilvl="0" w:tplc="5CAA43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7E8A3D81"/>
    <w:multiLevelType w:val="hybridMultilevel"/>
    <w:tmpl w:val="93DCF92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036961">
    <w:abstractNumId w:val="7"/>
  </w:num>
  <w:num w:numId="2" w16cid:durableId="1019427517">
    <w:abstractNumId w:val="8"/>
  </w:num>
  <w:num w:numId="3" w16cid:durableId="698776461">
    <w:abstractNumId w:val="4"/>
  </w:num>
  <w:num w:numId="4" w16cid:durableId="568155415">
    <w:abstractNumId w:val="9"/>
  </w:num>
  <w:num w:numId="5" w16cid:durableId="854536382">
    <w:abstractNumId w:val="1"/>
  </w:num>
  <w:num w:numId="6" w16cid:durableId="1006782365">
    <w:abstractNumId w:val="0"/>
  </w:num>
  <w:num w:numId="7" w16cid:durableId="1557862779">
    <w:abstractNumId w:val="2"/>
  </w:num>
  <w:num w:numId="8" w16cid:durableId="1803964640">
    <w:abstractNumId w:val="3"/>
  </w:num>
  <w:num w:numId="9" w16cid:durableId="1564683990">
    <w:abstractNumId w:val="5"/>
  </w:num>
  <w:num w:numId="10" w16cid:durableId="117376218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w15:presenceInfo w15:providerId="None" w15:userId="Ruixi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7"/>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CD8"/>
    <w:rsid w:val="000007E4"/>
    <w:rsid w:val="00005680"/>
    <w:rsid w:val="00033DC0"/>
    <w:rsid w:val="00073840"/>
    <w:rsid w:val="000C33B8"/>
    <w:rsid w:val="000C5279"/>
    <w:rsid w:val="001060EE"/>
    <w:rsid w:val="00197F90"/>
    <w:rsid w:val="001A60C5"/>
    <w:rsid w:val="00203399"/>
    <w:rsid w:val="00227E9B"/>
    <w:rsid w:val="002347D9"/>
    <w:rsid w:val="0024788D"/>
    <w:rsid w:val="0025644E"/>
    <w:rsid w:val="00261122"/>
    <w:rsid w:val="00281018"/>
    <w:rsid w:val="002C4FA3"/>
    <w:rsid w:val="002D01A8"/>
    <w:rsid w:val="00333706"/>
    <w:rsid w:val="00334CF5"/>
    <w:rsid w:val="0035648E"/>
    <w:rsid w:val="0039651D"/>
    <w:rsid w:val="003C72B3"/>
    <w:rsid w:val="00401AAB"/>
    <w:rsid w:val="00401F04"/>
    <w:rsid w:val="00425EB3"/>
    <w:rsid w:val="0043744E"/>
    <w:rsid w:val="00445530"/>
    <w:rsid w:val="00495453"/>
    <w:rsid w:val="004973A8"/>
    <w:rsid w:val="004A44C4"/>
    <w:rsid w:val="004A587A"/>
    <w:rsid w:val="004B5B38"/>
    <w:rsid w:val="004C67A8"/>
    <w:rsid w:val="004E029B"/>
    <w:rsid w:val="004E7E7F"/>
    <w:rsid w:val="005129BD"/>
    <w:rsid w:val="005239C0"/>
    <w:rsid w:val="005355CF"/>
    <w:rsid w:val="00550C01"/>
    <w:rsid w:val="0057309C"/>
    <w:rsid w:val="0059693E"/>
    <w:rsid w:val="005971B4"/>
    <w:rsid w:val="005E3043"/>
    <w:rsid w:val="005F220A"/>
    <w:rsid w:val="00632B6F"/>
    <w:rsid w:val="0064054E"/>
    <w:rsid w:val="00646D82"/>
    <w:rsid w:val="00667B51"/>
    <w:rsid w:val="00673C1A"/>
    <w:rsid w:val="00742C9C"/>
    <w:rsid w:val="007531CF"/>
    <w:rsid w:val="007601AB"/>
    <w:rsid w:val="00760933"/>
    <w:rsid w:val="007A206E"/>
    <w:rsid w:val="007B3DCC"/>
    <w:rsid w:val="008260F6"/>
    <w:rsid w:val="008A3CB3"/>
    <w:rsid w:val="008A5186"/>
    <w:rsid w:val="008E11DB"/>
    <w:rsid w:val="008E4B43"/>
    <w:rsid w:val="00916DE1"/>
    <w:rsid w:val="00952732"/>
    <w:rsid w:val="009541B7"/>
    <w:rsid w:val="00971B13"/>
    <w:rsid w:val="00976C96"/>
    <w:rsid w:val="00977766"/>
    <w:rsid w:val="0099271B"/>
    <w:rsid w:val="009A5F6C"/>
    <w:rsid w:val="00A01159"/>
    <w:rsid w:val="00A87BF0"/>
    <w:rsid w:val="00AF023B"/>
    <w:rsid w:val="00B07748"/>
    <w:rsid w:val="00B13179"/>
    <w:rsid w:val="00B2026D"/>
    <w:rsid w:val="00BE4A04"/>
    <w:rsid w:val="00C0044D"/>
    <w:rsid w:val="00C94F8D"/>
    <w:rsid w:val="00CB504B"/>
    <w:rsid w:val="00CC5138"/>
    <w:rsid w:val="00D01B32"/>
    <w:rsid w:val="00D054BF"/>
    <w:rsid w:val="00D10ACC"/>
    <w:rsid w:val="00D20CD8"/>
    <w:rsid w:val="00D26BAC"/>
    <w:rsid w:val="00D447DE"/>
    <w:rsid w:val="00D62EBC"/>
    <w:rsid w:val="00D63D5B"/>
    <w:rsid w:val="00D670C8"/>
    <w:rsid w:val="00D76B25"/>
    <w:rsid w:val="00D827FD"/>
    <w:rsid w:val="00D861BC"/>
    <w:rsid w:val="00DA4B32"/>
    <w:rsid w:val="00E052C9"/>
    <w:rsid w:val="00E07BE1"/>
    <w:rsid w:val="00E171FF"/>
    <w:rsid w:val="00E30381"/>
    <w:rsid w:val="00E3503F"/>
    <w:rsid w:val="00E7074E"/>
    <w:rsid w:val="00E71B66"/>
    <w:rsid w:val="00E90653"/>
    <w:rsid w:val="00EA00DD"/>
    <w:rsid w:val="00EB575A"/>
    <w:rsid w:val="00EB625A"/>
    <w:rsid w:val="00EC65DE"/>
    <w:rsid w:val="00F11BEA"/>
    <w:rsid w:val="00F26BF7"/>
    <w:rsid w:val="00F3375C"/>
    <w:rsid w:val="00FE10F4"/>
    <w:rsid w:val="00FF71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163DED"/>
  <w15:chartTrackingRefBased/>
  <w15:docId w15:val="{AED51840-180C-43BF-9F31-A307A2BF8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5279"/>
    <w:pPr>
      <w:spacing w:after="0" w:line="240" w:lineRule="auto"/>
    </w:pPr>
    <w:rPr>
      <w:rFonts w:ascii="CG Times (WN)" w:eastAsia="Times New Roman" w:hAnsi="CG Times (WN)" w:cs="Times New Roman"/>
      <w:kern w:val="0"/>
      <w:sz w:val="20"/>
      <w:szCs w:val="24"/>
      <w:lang w:eastAsia="en-US"/>
      <w14:ligatures w14:val="none"/>
    </w:rPr>
  </w:style>
  <w:style w:type="paragraph" w:styleId="1">
    <w:name w:val="heading 1"/>
    <w:basedOn w:val="a"/>
    <w:next w:val="a"/>
    <w:link w:val="10"/>
    <w:uiPriority w:val="9"/>
    <w:qFormat/>
    <w:rsid w:val="00D20C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unhideWhenUsed/>
    <w:qFormat/>
    <w:rsid w:val="00D20C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unhideWhenUsed/>
    <w:qFormat/>
    <w:rsid w:val="00D20CD8"/>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D20CD8"/>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D20CD8"/>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nhideWhenUsed/>
    <w:qFormat/>
    <w:rsid w:val="00D20CD8"/>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20CD8"/>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20CD8"/>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20CD8"/>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20CD8"/>
    <w:rPr>
      <w:rFonts w:asciiTheme="majorHAnsi" w:eastAsiaTheme="majorEastAsia" w:hAnsiTheme="majorHAnsi" w:cstheme="majorBidi"/>
      <w:color w:val="0F4761" w:themeColor="accent1" w:themeShade="BF"/>
      <w:sz w:val="40"/>
      <w:szCs w:val="40"/>
    </w:rPr>
  </w:style>
  <w:style w:type="character" w:customStyle="1" w:styleId="20">
    <w:name w:val="标题 2 字符"/>
    <w:basedOn w:val="a0"/>
    <w:link w:val="2"/>
    <w:uiPriority w:val="9"/>
    <w:rsid w:val="00D20CD8"/>
    <w:rPr>
      <w:rFonts w:asciiTheme="majorHAnsi" w:eastAsiaTheme="majorEastAsia" w:hAnsiTheme="majorHAnsi" w:cstheme="majorBidi"/>
      <w:color w:val="0F4761" w:themeColor="accent1" w:themeShade="BF"/>
      <w:sz w:val="32"/>
      <w:szCs w:val="32"/>
    </w:rPr>
  </w:style>
  <w:style w:type="character" w:customStyle="1" w:styleId="30">
    <w:name w:val="标题 3 字符"/>
    <w:basedOn w:val="a0"/>
    <w:link w:val="3"/>
    <w:uiPriority w:val="9"/>
    <w:rsid w:val="00D20CD8"/>
    <w:rPr>
      <w:rFonts w:eastAsiaTheme="majorEastAsia" w:cstheme="majorBidi"/>
      <w:color w:val="0F4761" w:themeColor="accent1" w:themeShade="BF"/>
      <w:sz w:val="28"/>
      <w:szCs w:val="28"/>
    </w:rPr>
  </w:style>
  <w:style w:type="character" w:customStyle="1" w:styleId="40">
    <w:name w:val="标题 4 字符"/>
    <w:basedOn w:val="a0"/>
    <w:link w:val="4"/>
    <w:uiPriority w:val="9"/>
    <w:semiHidden/>
    <w:rsid w:val="00D20CD8"/>
    <w:rPr>
      <w:rFonts w:eastAsiaTheme="majorEastAsia" w:cstheme="majorBidi"/>
      <w:i/>
      <w:iCs/>
      <w:color w:val="0F4761" w:themeColor="accent1" w:themeShade="BF"/>
    </w:rPr>
  </w:style>
  <w:style w:type="character" w:customStyle="1" w:styleId="50">
    <w:name w:val="标题 5 字符"/>
    <w:basedOn w:val="a0"/>
    <w:link w:val="5"/>
    <w:uiPriority w:val="9"/>
    <w:semiHidden/>
    <w:rsid w:val="00D20CD8"/>
    <w:rPr>
      <w:rFonts w:eastAsiaTheme="majorEastAsia" w:cstheme="majorBidi"/>
      <w:color w:val="0F4761" w:themeColor="accent1" w:themeShade="BF"/>
    </w:rPr>
  </w:style>
  <w:style w:type="character" w:customStyle="1" w:styleId="60">
    <w:name w:val="标题 6 字符"/>
    <w:basedOn w:val="a0"/>
    <w:link w:val="6"/>
    <w:uiPriority w:val="9"/>
    <w:semiHidden/>
    <w:rsid w:val="00D20CD8"/>
    <w:rPr>
      <w:rFonts w:eastAsiaTheme="majorEastAsia" w:cstheme="majorBidi"/>
      <w:i/>
      <w:iCs/>
      <w:color w:val="595959" w:themeColor="text1" w:themeTint="A6"/>
    </w:rPr>
  </w:style>
  <w:style w:type="character" w:customStyle="1" w:styleId="70">
    <w:name w:val="标题 7 字符"/>
    <w:basedOn w:val="a0"/>
    <w:link w:val="7"/>
    <w:uiPriority w:val="9"/>
    <w:semiHidden/>
    <w:rsid w:val="00D20CD8"/>
    <w:rPr>
      <w:rFonts w:eastAsiaTheme="majorEastAsia" w:cstheme="majorBidi"/>
      <w:color w:val="595959" w:themeColor="text1" w:themeTint="A6"/>
    </w:rPr>
  </w:style>
  <w:style w:type="character" w:customStyle="1" w:styleId="80">
    <w:name w:val="标题 8 字符"/>
    <w:basedOn w:val="a0"/>
    <w:link w:val="8"/>
    <w:uiPriority w:val="9"/>
    <w:semiHidden/>
    <w:rsid w:val="00D20CD8"/>
    <w:rPr>
      <w:rFonts w:eastAsiaTheme="majorEastAsia" w:cstheme="majorBidi"/>
      <w:i/>
      <w:iCs/>
      <w:color w:val="272727" w:themeColor="text1" w:themeTint="D8"/>
    </w:rPr>
  </w:style>
  <w:style w:type="character" w:customStyle="1" w:styleId="90">
    <w:name w:val="标题 9 字符"/>
    <w:basedOn w:val="a0"/>
    <w:link w:val="9"/>
    <w:uiPriority w:val="9"/>
    <w:semiHidden/>
    <w:rsid w:val="00D20CD8"/>
    <w:rPr>
      <w:rFonts w:eastAsiaTheme="majorEastAsia" w:cstheme="majorBidi"/>
      <w:color w:val="272727" w:themeColor="text1" w:themeTint="D8"/>
    </w:rPr>
  </w:style>
  <w:style w:type="paragraph" w:styleId="a3">
    <w:name w:val="Title"/>
    <w:basedOn w:val="a"/>
    <w:next w:val="a"/>
    <w:link w:val="a4"/>
    <w:uiPriority w:val="10"/>
    <w:qFormat/>
    <w:rsid w:val="00D20CD8"/>
    <w:pPr>
      <w:spacing w:after="80"/>
      <w:contextualSpacing/>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D20CD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20CD8"/>
    <w:pPr>
      <w:numPr>
        <w:ilvl w:val="1"/>
      </w:numPr>
    </w:pPr>
    <w:rPr>
      <w:rFonts w:eastAsiaTheme="majorEastAsia" w:cstheme="majorBidi"/>
      <w:color w:val="595959" w:themeColor="text1" w:themeTint="A6"/>
      <w:spacing w:val="15"/>
      <w:sz w:val="28"/>
      <w:szCs w:val="28"/>
    </w:rPr>
  </w:style>
  <w:style w:type="character" w:customStyle="1" w:styleId="a6">
    <w:name w:val="副标题 字符"/>
    <w:basedOn w:val="a0"/>
    <w:link w:val="a5"/>
    <w:uiPriority w:val="11"/>
    <w:rsid w:val="00D20CD8"/>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D20CD8"/>
    <w:pPr>
      <w:spacing w:before="160"/>
      <w:jc w:val="center"/>
    </w:pPr>
    <w:rPr>
      <w:i/>
      <w:iCs/>
      <w:color w:val="404040" w:themeColor="text1" w:themeTint="BF"/>
    </w:rPr>
  </w:style>
  <w:style w:type="character" w:customStyle="1" w:styleId="a8">
    <w:name w:val="引用 字符"/>
    <w:basedOn w:val="a0"/>
    <w:link w:val="a7"/>
    <w:uiPriority w:val="29"/>
    <w:rsid w:val="00D20CD8"/>
    <w:rPr>
      <w:i/>
      <w:iCs/>
      <w:color w:val="404040" w:themeColor="text1" w:themeTint="BF"/>
    </w:rPr>
  </w:style>
  <w:style w:type="paragraph" w:styleId="a9">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numbered,R4_bullets"/>
    <w:basedOn w:val="a"/>
    <w:link w:val="aa"/>
    <w:uiPriority w:val="34"/>
    <w:qFormat/>
    <w:rsid w:val="00D20CD8"/>
    <w:pPr>
      <w:ind w:left="720"/>
      <w:contextualSpacing/>
    </w:pPr>
  </w:style>
  <w:style w:type="character" w:styleId="ab">
    <w:name w:val="Intense Emphasis"/>
    <w:basedOn w:val="a0"/>
    <w:uiPriority w:val="21"/>
    <w:qFormat/>
    <w:rsid w:val="00D20CD8"/>
    <w:rPr>
      <w:i/>
      <w:iCs/>
      <w:color w:val="0F4761" w:themeColor="accent1" w:themeShade="BF"/>
    </w:rPr>
  </w:style>
  <w:style w:type="paragraph" w:styleId="ac">
    <w:name w:val="Intense Quote"/>
    <w:basedOn w:val="a"/>
    <w:next w:val="a"/>
    <w:link w:val="ad"/>
    <w:uiPriority w:val="30"/>
    <w:qFormat/>
    <w:rsid w:val="00D20C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rsid w:val="00D20CD8"/>
    <w:rPr>
      <w:i/>
      <w:iCs/>
      <w:color w:val="0F4761" w:themeColor="accent1" w:themeShade="BF"/>
    </w:rPr>
  </w:style>
  <w:style w:type="character" w:styleId="ae">
    <w:name w:val="Intense Reference"/>
    <w:basedOn w:val="a0"/>
    <w:uiPriority w:val="32"/>
    <w:qFormat/>
    <w:rsid w:val="00D20CD8"/>
    <w:rPr>
      <w:b/>
      <w:bCs/>
      <w:smallCaps/>
      <w:color w:val="0F4761" w:themeColor="accent1" w:themeShade="BF"/>
      <w:spacing w:val="5"/>
    </w:rPr>
  </w:style>
  <w:style w:type="paragraph" w:styleId="af">
    <w:name w:val="header"/>
    <w:basedOn w:val="a"/>
    <w:link w:val="af0"/>
    <w:uiPriority w:val="99"/>
    <w:unhideWhenUsed/>
    <w:rsid w:val="000C5279"/>
    <w:pPr>
      <w:tabs>
        <w:tab w:val="center" w:pos="4320"/>
        <w:tab w:val="right" w:pos="8640"/>
      </w:tabs>
    </w:pPr>
  </w:style>
  <w:style w:type="character" w:customStyle="1" w:styleId="af0">
    <w:name w:val="页眉 字符"/>
    <w:basedOn w:val="a0"/>
    <w:link w:val="af"/>
    <w:uiPriority w:val="99"/>
    <w:rsid w:val="000C5279"/>
  </w:style>
  <w:style w:type="paragraph" w:styleId="af1">
    <w:name w:val="footer"/>
    <w:basedOn w:val="a"/>
    <w:link w:val="af2"/>
    <w:uiPriority w:val="99"/>
    <w:unhideWhenUsed/>
    <w:rsid w:val="000C5279"/>
    <w:pPr>
      <w:tabs>
        <w:tab w:val="center" w:pos="4320"/>
        <w:tab w:val="right" w:pos="8640"/>
      </w:tabs>
    </w:pPr>
  </w:style>
  <w:style w:type="character" w:customStyle="1" w:styleId="af2">
    <w:name w:val="页脚 字符"/>
    <w:basedOn w:val="a0"/>
    <w:link w:val="af1"/>
    <w:uiPriority w:val="99"/>
    <w:rsid w:val="000C5279"/>
  </w:style>
  <w:style w:type="character" w:styleId="af3">
    <w:name w:val="Hyperlink"/>
    <w:uiPriority w:val="99"/>
    <w:rsid w:val="000C5279"/>
    <w:rPr>
      <w:color w:val="0000FF"/>
      <w:u w:val="single"/>
    </w:rPr>
  </w:style>
  <w:style w:type="character" w:customStyle="1" w:styleId="aa">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9"/>
    <w:uiPriority w:val="34"/>
    <w:qFormat/>
    <w:locked/>
    <w:rsid w:val="000C5279"/>
  </w:style>
  <w:style w:type="table" w:styleId="af4">
    <w:name w:val="Table Grid"/>
    <w:aliases w:val="TableGrid"/>
    <w:basedOn w:val="a1"/>
    <w:qFormat/>
    <w:rsid w:val="000C5279"/>
    <w:pPr>
      <w:spacing w:after="0" w:line="240" w:lineRule="auto"/>
    </w:pPr>
    <w:rPr>
      <w:rFonts w:ascii="CG Times (WN)" w:eastAsia="宋体"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4"/>
    <w:qFormat/>
    <w:rsid w:val="000C5279"/>
    <w:pPr>
      <w:spacing w:after="0" w:line="240" w:lineRule="auto"/>
    </w:pPr>
    <w:rPr>
      <w:rFonts w:ascii="CG Times (WN)" w:eastAsia="宋体"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7531CF"/>
    <w:pPr>
      <w:spacing w:after="120" w:line="240" w:lineRule="auto"/>
    </w:pPr>
    <w:rPr>
      <w:rFonts w:ascii="Arial" w:eastAsia="Malgun Gothic" w:hAnsi="Arial" w:cs="Times New Roman"/>
      <w:kern w:val="0"/>
      <w:sz w:val="20"/>
      <w:szCs w:val="20"/>
      <w:lang w:val="en-GB" w:eastAsia="ko-KR"/>
      <w14:ligatures w14:val="none"/>
    </w:rPr>
  </w:style>
  <w:style w:type="character" w:customStyle="1" w:styleId="CRCoverPageChar">
    <w:name w:val="CR Cover Page Char"/>
    <w:link w:val="CRCoverPage"/>
    <w:qFormat/>
    <w:rsid w:val="007531CF"/>
    <w:rPr>
      <w:rFonts w:ascii="Arial" w:eastAsia="Malgun Gothic" w:hAnsi="Arial" w:cs="Times New Roman"/>
      <w:kern w:val="0"/>
      <w:sz w:val="20"/>
      <w:szCs w:val="20"/>
      <w:lang w:val="en-GB" w:eastAsia="ko-KR"/>
      <w14:ligatures w14:val="none"/>
    </w:rPr>
  </w:style>
  <w:style w:type="paragraph" w:styleId="af5">
    <w:name w:val="Revision"/>
    <w:hidden/>
    <w:uiPriority w:val="99"/>
    <w:semiHidden/>
    <w:rsid w:val="00401AAB"/>
    <w:pPr>
      <w:spacing w:after="0" w:line="240" w:lineRule="auto"/>
    </w:pPr>
    <w:rPr>
      <w:rFonts w:ascii="CG Times (WN)" w:eastAsia="Times New Roman" w:hAnsi="CG Times (WN)" w:cs="Times New Roman"/>
      <w:kern w:val="0"/>
      <w:sz w:val="20"/>
      <w:szCs w:val="24"/>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4</Pages>
  <Words>1445</Words>
  <Characters>8241</Characters>
  <Application>Microsoft Office Word</Application>
  <DocSecurity>0</DocSecurity>
  <Lines>68</Lines>
  <Paragraphs>19</Paragraphs>
  <ScaleCrop>false</ScaleCrop>
  <Company/>
  <LinksUpToDate>false</LinksUpToDate>
  <CharactersWithSpaces>9667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OTA</dc:title>
  <dc:subject/>
  <dc:creator>Ruixin Wang (vivo)</dc:creator>
  <cp:keywords/>
  <dc:description/>
  <cp:lastModifiedBy>Ruixin WANG</cp:lastModifiedBy>
  <cp:revision>138</cp:revision>
  <dcterms:created xsi:type="dcterms:W3CDTF">2024-11-08T15:50:00Z</dcterms:created>
  <dcterms:modified xsi:type="dcterms:W3CDTF">2025-08-15T07:26:00Z</dcterms:modified>
</cp:coreProperties>
</file>